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D2F8" w14:textId="77777777" w:rsidR="00C506B1" w:rsidRPr="00CB6CD2" w:rsidRDefault="00C506B1" w:rsidP="00A05DFE">
      <w:pPr>
        <w:pStyle w:val="NoSpacing"/>
        <w:contextualSpacing/>
        <w:jc w:val="center"/>
      </w:pPr>
      <w:r w:rsidRPr="00CB6CD2">
        <w:t>Charles Mix County</w:t>
      </w:r>
    </w:p>
    <w:p w14:paraId="5F781A9B" w14:textId="77777777" w:rsidR="00C506B1" w:rsidRPr="00CB6CD2" w:rsidRDefault="00C506B1" w:rsidP="00A05DFE">
      <w:pPr>
        <w:pStyle w:val="NoSpacing"/>
        <w:contextualSpacing/>
        <w:jc w:val="center"/>
      </w:pPr>
      <w:r w:rsidRPr="00CB6CD2">
        <w:t>Board of Commissioners</w:t>
      </w:r>
    </w:p>
    <w:p w14:paraId="1DA19416" w14:textId="6A4BB66B" w:rsidR="00C506B1" w:rsidRDefault="00C506B1" w:rsidP="00A05DFE">
      <w:pPr>
        <w:pStyle w:val="NoSpacing"/>
        <w:contextualSpacing/>
        <w:jc w:val="center"/>
        <w:rPr>
          <w:b/>
        </w:rPr>
      </w:pPr>
      <w:r w:rsidRPr="00E51D81">
        <w:rPr>
          <w:b/>
        </w:rPr>
        <w:t xml:space="preserve">Regular Session – </w:t>
      </w:r>
      <w:r w:rsidR="00833596">
        <w:rPr>
          <w:b/>
        </w:rPr>
        <w:t>November 9</w:t>
      </w:r>
      <w:r w:rsidR="00650D17">
        <w:rPr>
          <w:b/>
        </w:rPr>
        <w:t>,</w:t>
      </w:r>
      <w:r>
        <w:rPr>
          <w:b/>
        </w:rPr>
        <w:t xml:space="preserve"> 2021</w:t>
      </w:r>
    </w:p>
    <w:p w14:paraId="2ED67F71" w14:textId="2D594FFB" w:rsidR="000262BC" w:rsidRDefault="000262BC" w:rsidP="00A05DFE">
      <w:pPr>
        <w:pStyle w:val="NoSpacing"/>
        <w:contextualSpacing/>
        <w:jc w:val="center"/>
        <w:rPr>
          <w:b/>
        </w:rPr>
      </w:pPr>
      <w:r>
        <w:rPr>
          <w:b/>
        </w:rPr>
        <w:t>(UNAPPROVED)</w:t>
      </w:r>
    </w:p>
    <w:p w14:paraId="5ABAD96C" w14:textId="4614AA87" w:rsidR="00C506B1" w:rsidRDefault="00C506B1" w:rsidP="00A05DFE">
      <w:pPr>
        <w:spacing w:after="0" w:line="240" w:lineRule="auto"/>
        <w:contextualSpacing/>
      </w:pPr>
      <w:r>
        <w:t xml:space="preserve">The Charles Mix County Board of Commissioners met in regular session on the </w:t>
      </w:r>
      <w:r w:rsidR="00833596">
        <w:t>9</w:t>
      </w:r>
      <w:r w:rsidR="00650D17">
        <w:t>th</w:t>
      </w:r>
      <w:r w:rsidR="00B819E0">
        <w:t xml:space="preserve"> </w:t>
      </w:r>
      <w:r>
        <w:t xml:space="preserve">of </w:t>
      </w:r>
      <w:r w:rsidR="00833596">
        <w:t>November</w:t>
      </w:r>
      <w:r>
        <w:t xml:space="preserve"> 2021 at 10:00 am. C</w:t>
      </w:r>
      <w:r w:rsidR="00650D17">
        <w:t>ommissioner</w:t>
      </w:r>
      <w:r>
        <w:t xml:space="preserve"> – </w:t>
      </w:r>
      <w:r w:rsidR="00833596">
        <w:t>Keith Mushitz</w:t>
      </w:r>
      <w:r>
        <w:t xml:space="preserve"> opened the meeting with the Pledge of Allegiance</w:t>
      </w:r>
      <w:r w:rsidR="00650D17">
        <w:t>.</w:t>
      </w:r>
      <w:r w:rsidR="00481978">
        <w:t xml:space="preserve"> </w:t>
      </w:r>
      <w:r w:rsidR="00650D17">
        <w:t xml:space="preserve">Chairman- Nick Stotz </w:t>
      </w:r>
      <w:r>
        <w:t>called the meeting to order with</w:t>
      </w:r>
      <w:r w:rsidR="00833596">
        <w:t xml:space="preserve"> Commissioner- Colin Soukup </w:t>
      </w:r>
      <w:proofErr w:type="gramStart"/>
      <w:r w:rsidR="00833596">
        <w:t xml:space="preserve">and </w:t>
      </w:r>
      <w:r>
        <w:t xml:space="preserve"> </w:t>
      </w:r>
      <w:r w:rsidR="00B819E0">
        <w:t>Interim</w:t>
      </w:r>
      <w:proofErr w:type="gramEnd"/>
      <w:r w:rsidR="00B819E0">
        <w:t xml:space="preserve"> </w:t>
      </w:r>
      <w:r>
        <w:t xml:space="preserve">Auditor – </w:t>
      </w:r>
      <w:r w:rsidR="00B819E0">
        <w:t>Denise Weber</w:t>
      </w:r>
      <w:r>
        <w:t xml:space="preserve"> present. </w:t>
      </w:r>
    </w:p>
    <w:p w14:paraId="578409ED" w14:textId="09F2AD07" w:rsidR="000262BC" w:rsidRPr="004A2EED" w:rsidRDefault="00C506B1" w:rsidP="004A2EED">
      <w:pPr>
        <w:spacing w:after="0" w:line="240" w:lineRule="auto"/>
        <w:contextualSpacing/>
        <w:rPr>
          <w:b/>
          <w:bCs/>
        </w:rPr>
      </w:pPr>
      <w:r>
        <w:rPr>
          <w:b/>
          <w:bCs/>
        </w:rPr>
        <w:t>Agenda:</w:t>
      </w:r>
    </w:p>
    <w:p w14:paraId="59E6D00E" w14:textId="46959F9D" w:rsidR="00C506B1" w:rsidRDefault="00C506B1" w:rsidP="00A05DFE">
      <w:pPr>
        <w:pStyle w:val="NoSpacing"/>
        <w:ind w:firstLine="720"/>
        <w:contextualSpacing/>
      </w:pPr>
      <w:r>
        <w:t xml:space="preserve">A motion was made by </w:t>
      </w:r>
      <w:r w:rsidR="00922F76">
        <w:t>Soukup</w:t>
      </w:r>
      <w:r>
        <w:t xml:space="preserve"> seconded by </w:t>
      </w:r>
      <w:r w:rsidR="00833596">
        <w:t>Mushitz</w:t>
      </w:r>
      <w:r>
        <w:t xml:space="preserve"> to approve the</w:t>
      </w:r>
      <w:r w:rsidR="00467C46">
        <w:t xml:space="preserve"> </w:t>
      </w:r>
      <w:proofErr w:type="gramStart"/>
      <w:r>
        <w:t>Agenda</w:t>
      </w:r>
      <w:proofErr w:type="gramEnd"/>
      <w:r>
        <w:t>. All in favor, motion carried.</w:t>
      </w:r>
    </w:p>
    <w:p w14:paraId="06C8985C" w14:textId="77777777" w:rsidR="00C506B1" w:rsidRPr="004D392D" w:rsidRDefault="00C506B1" w:rsidP="00A05DFE">
      <w:pPr>
        <w:spacing w:after="0" w:line="240" w:lineRule="auto"/>
        <w:contextualSpacing/>
        <w:rPr>
          <w:b/>
          <w:bCs/>
        </w:rPr>
      </w:pPr>
      <w:r w:rsidRPr="004D392D">
        <w:rPr>
          <w:b/>
          <w:bCs/>
        </w:rPr>
        <w:t>Minutes:</w:t>
      </w:r>
    </w:p>
    <w:p w14:paraId="5889AAC8" w14:textId="6BEC87B8" w:rsidR="00C506B1" w:rsidRDefault="00C506B1" w:rsidP="00A05DFE">
      <w:pPr>
        <w:spacing w:after="0" w:line="240" w:lineRule="auto"/>
        <w:contextualSpacing/>
      </w:pPr>
      <w:r>
        <w:rPr>
          <w:b/>
          <w:bCs/>
        </w:rPr>
        <w:tab/>
      </w:r>
      <w:r>
        <w:t xml:space="preserve">A motion was made by </w:t>
      </w:r>
      <w:r w:rsidR="00833596">
        <w:t>Mushitz</w:t>
      </w:r>
      <w:r>
        <w:t xml:space="preserve"> and seconded by </w:t>
      </w:r>
      <w:r w:rsidR="00922F76">
        <w:t>S</w:t>
      </w:r>
      <w:r w:rsidR="00833596">
        <w:t>oukup</w:t>
      </w:r>
      <w:r>
        <w:t xml:space="preserve"> to approve the minutes from the </w:t>
      </w:r>
      <w:r w:rsidR="00922F76">
        <w:t xml:space="preserve">October </w:t>
      </w:r>
      <w:r w:rsidR="00833596">
        <w:t>28</w:t>
      </w:r>
      <w:r>
        <w:t xml:space="preserve">, </w:t>
      </w:r>
      <w:proofErr w:type="gramStart"/>
      <w:r>
        <w:t>2021</w:t>
      </w:r>
      <w:proofErr w:type="gramEnd"/>
      <w:r>
        <w:t xml:space="preserve"> meeting.</w:t>
      </w:r>
      <w:r w:rsidR="004A2EED">
        <w:t xml:space="preserve"> </w:t>
      </w:r>
      <w:r>
        <w:t xml:space="preserve"> All in favor, motion carried. </w:t>
      </w:r>
    </w:p>
    <w:p w14:paraId="5D99CAAA" w14:textId="77777777" w:rsidR="00650D17" w:rsidRDefault="00650D17" w:rsidP="00A05DFE">
      <w:pPr>
        <w:spacing w:after="0" w:line="240" w:lineRule="auto"/>
        <w:contextualSpacing/>
        <w:rPr>
          <w:b/>
          <w:bCs/>
        </w:rPr>
      </w:pPr>
    </w:p>
    <w:p w14:paraId="4ED2451C" w14:textId="7CE3F700" w:rsidR="00833596" w:rsidRPr="00833596" w:rsidRDefault="00833596" w:rsidP="00833596">
      <w:pPr>
        <w:spacing w:after="0" w:line="240" w:lineRule="auto"/>
        <w:contextualSpacing/>
        <w:rPr>
          <w:b/>
          <w:bCs/>
        </w:rPr>
      </w:pPr>
      <w:r>
        <w:rPr>
          <w:b/>
          <w:bCs/>
        </w:rPr>
        <w:t xml:space="preserve">Reports: </w:t>
      </w:r>
      <w:r w:rsidRPr="00881D3C">
        <w:t xml:space="preserve"> </w:t>
      </w:r>
    </w:p>
    <w:p w14:paraId="73B21870" w14:textId="19C53A6E" w:rsidR="00833596" w:rsidRPr="00881D3C" w:rsidRDefault="00833596" w:rsidP="00833596">
      <w:pPr>
        <w:spacing w:line="240" w:lineRule="auto"/>
        <w:ind w:firstLine="720"/>
        <w:contextualSpacing/>
      </w:pPr>
      <w:r w:rsidRPr="00881D3C">
        <w:t xml:space="preserve">A motion was made by </w:t>
      </w:r>
      <w:r>
        <w:t>Soukup</w:t>
      </w:r>
      <w:r w:rsidRPr="00881D3C">
        <w:t xml:space="preserve"> and seconded by </w:t>
      </w:r>
      <w:r>
        <w:t>Mushitz</w:t>
      </w:r>
      <w:r w:rsidRPr="00881D3C">
        <w:t xml:space="preserve"> to approve the Auditors Account Balance with the Treasurer Account Report as of </w:t>
      </w:r>
      <w:r>
        <w:t>October 29</w:t>
      </w:r>
      <w:r w:rsidRPr="00881D3C">
        <w:t xml:space="preserve">, </w:t>
      </w:r>
      <w:proofErr w:type="gramStart"/>
      <w:r w:rsidRPr="00881D3C">
        <w:t>2021</w:t>
      </w:r>
      <w:proofErr w:type="gramEnd"/>
      <w:r w:rsidRPr="00881D3C">
        <w:t xml:space="preserve"> for $</w:t>
      </w:r>
      <w:r>
        <w:t>11,534,321.19</w:t>
      </w:r>
      <w:r w:rsidRPr="00881D3C">
        <w:t xml:space="preserve">. All in favor, motion carried. </w:t>
      </w:r>
    </w:p>
    <w:p w14:paraId="26D670A1" w14:textId="1FE46C41" w:rsidR="00833596" w:rsidRPr="00833596" w:rsidRDefault="00833596" w:rsidP="00833596">
      <w:pPr>
        <w:spacing w:after="0" w:line="240" w:lineRule="auto"/>
        <w:ind w:left="720" w:firstLine="720"/>
        <w:contextualSpacing/>
      </w:pPr>
      <w:r w:rsidRPr="00833596">
        <w:t xml:space="preserve">TOTAL DEPOSITS IN THE BANKS </w:t>
      </w:r>
      <w:r w:rsidRPr="00833596">
        <w:tab/>
      </w:r>
      <w:r w:rsidRPr="00833596">
        <w:tab/>
        <w:t>$</w:t>
      </w:r>
      <w:r>
        <w:t>10,878,286.15</w:t>
      </w:r>
    </w:p>
    <w:p w14:paraId="0BAB9580" w14:textId="59E21C87" w:rsidR="00833596" w:rsidRPr="00833596" w:rsidRDefault="00833596" w:rsidP="00833596">
      <w:pPr>
        <w:spacing w:after="0" w:line="240" w:lineRule="auto"/>
        <w:ind w:left="720" w:firstLine="720"/>
        <w:contextualSpacing/>
      </w:pPr>
      <w:r w:rsidRPr="00833596">
        <w:t xml:space="preserve">TOTAL CASH </w:t>
      </w:r>
      <w:r w:rsidRPr="00833596">
        <w:tab/>
      </w:r>
      <w:r w:rsidRPr="00833596">
        <w:tab/>
      </w:r>
      <w:r w:rsidRPr="00833596">
        <w:tab/>
      </w:r>
      <w:r w:rsidRPr="00833596">
        <w:tab/>
        <w:t xml:space="preserve">$           </w:t>
      </w:r>
      <w:r>
        <w:t xml:space="preserve">  </w:t>
      </w:r>
      <w:r w:rsidRPr="00833596">
        <w:t xml:space="preserve">600.00 </w:t>
      </w:r>
    </w:p>
    <w:p w14:paraId="50930E24" w14:textId="03D871D2" w:rsidR="00833596" w:rsidRPr="00833596" w:rsidRDefault="00833596" w:rsidP="00833596">
      <w:pPr>
        <w:spacing w:after="0" w:line="240" w:lineRule="auto"/>
        <w:ind w:left="720" w:firstLine="720"/>
        <w:contextualSpacing/>
      </w:pPr>
      <w:r w:rsidRPr="00833596">
        <w:t>TOTAL CHECKS</w:t>
      </w:r>
      <w:r w:rsidRPr="00833596">
        <w:tab/>
        <w:t xml:space="preserve"> </w:t>
      </w:r>
      <w:r w:rsidRPr="00833596">
        <w:tab/>
      </w:r>
      <w:r w:rsidRPr="00833596">
        <w:tab/>
      </w:r>
      <w:r w:rsidRPr="00833596">
        <w:tab/>
        <w:t xml:space="preserve">$     </w:t>
      </w:r>
      <w:r>
        <w:t>551,062.41</w:t>
      </w:r>
    </w:p>
    <w:p w14:paraId="34924F39" w14:textId="1790A6D6" w:rsidR="00833596" w:rsidRPr="00833596" w:rsidRDefault="00833596" w:rsidP="00833596">
      <w:pPr>
        <w:spacing w:after="0" w:line="240" w:lineRule="auto"/>
        <w:ind w:left="720" w:firstLine="720"/>
        <w:contextualSpacing/>
      </w:pPr>
      <w:r w:rsidRPr="00833596">
        <w:t>TOTAL MERP</w:t>
      </w:r>
      <w:r w:rsidRPr="00833596">
        <w:tab/>
      </w:r>
      <w:r w:rsidRPr="00833596">
        <w:tab/>
      </w:r>
      <w:r w:rsidRPr="00833596">
        <w:tab/>
      </w:r>
      <w:r w:rsidRPr="00833596">
        <w:tab/>
        <w:t xml:space="preserve">$     </w:t>
      </w:r>
      <w:r>
        <w:t>104,372.63</w:t>
      </w:r>
      <w:r w:rsidRPr="00833596">
        <w:t xml:space="preserve">   </w:t>
      </w:r>
    </w:p>
    <w:p w14:paraId="6BF616DF" w14:textId="17E88605" w:rsidR="00833596" w:rsidRPr="00833596" w:rsidRDefault="00833596" w:rsidP="00833596">
      <w:pPr>
        <w:spacing w:after="0" w:line="240" w:lineRule="auto"/>
        <w:ind w:left="720" w:firstLine="720"/>
        <w:contextualSpacing/>
      </w:pPr>
      <w:r w:rsidRPr="00833596">
        <w:t xml:space="preserve">TOTAL </w:t>
      </w:r>
      <w:r w:rsidRPr="00833596">
        <w:tab/>
      </w:r>
      <w:r w:rsidRPr="00833596">
        <w:tab/>
      </w:r>
      <w:r w:rsidRPr="00833596">
        <w:tab/>
      </w:r>
      <w:r w:rsidRPr="00833596">
        <w:tab/>
      </w:r>
      <w:r w:rsidRPr="00833596">
        <w:tab/>
        <w:t>$</w:t>
      </w:r>
      <w:r>
        <w:t>11,534,321.19</w:t>
      </w:r>
    </w:p>
    <w:p w14:paraId="048763B2" w14:textId="77777777" w:rsidR="00833596" w:rsidRPr="00881D3C" w:rsidRDefault="00833596" w:rsidP="00833596">
      <w:pPr>
        <w:spacing w:line="240" w:lineRule="auto"/>
        <w:contextualSpacing/>
        <w:jc w:val="both"/>
        <w:rPr>
          <w:b/>
          <w:bCs/>
        </w:rPr>
      </w:pPr>
      <w:r w:rsidRPr="00881D3C">
        <w:rPr>
          <w:b/>
          <w:bCs/>
        </w:rPr>
        <w:t xml:space="preserve">Register of Deeds Report: </w:t>
      </w:r>
    </w:p>
    <w:p w14:paraId="59085B7D" w14:textId="24C6CA99" w:rsidR="00833596" w:rsidRPr="00881D3C" w:rsidRDefault="00833596" w:rsidP="00833596">
      <w:pPr>
        <w:spacing w:line="240" w:lineRule="auto"/>
        <w:ind w:firstLine="720"/>
        <w:contextualSpacing/>
        <w:jc w:val="both"/>
      </w:pPr>
      <w:r w:rsidRPr="00881D3C">
        <w:t xml:space="preserve">A motion was made by </w:t>
      </w:r>
      <w:r>
        <w:t>Soukup</w:t>
      </w:r>
      <w:r w:rsidRPr="00881D3C">
        <w:t xml:space="preserve"> and seconded by </w:t>
      </w:r>
      <w:r>
        <w:t>Mushitz</w:t>
      </w:r>
      <w:r w:rsidRPr="00881D3C">
        <w:t xml:space="preserve"> to approve the Register of Deeds Statement of Fees collected during the month ending </w:t>
      </w:r>
      <w:r w:rsidR="0081313F">
        <w:t>October 29</w:t>
      </w:r>
      <w:r w:rsidRPr="00881D3C">
        <w:t xml:space="preserve">, </w:t>
      </w:r>
      <w:proofErr w:type="gramStart"/>
      <w:r w:rsidRPr="00881D3C">
        <w:t>2021</w:t>
      </w:r>
      <w:proofErr w:type="gramEnd"/>
      <w:r w:rsidRPr="00881D3C">
        <w:t xml:space="preserve"> in the amount of $</w:t>
      </w:r>
      <w:r>
        <w:t>1</w:t>
      </w:r>
      <w:r w:rsidR="0081313F">
        <w:t>1,172.00</w:t>
      </w:r>
      <w:r w:rsidRPr="00881D3C">
        <w:t>. All in favor, motion carried.</w:t>
      </w:r>
    </w:p>
    <w:p w14:paraId="646955C6" w14:textId="30AAA13E" w:rsidR="00833596" w:rsidRDefault="00833596" w:rsidP="00A05DFE">
      <w:pPr>
        <w:spacing w:after="0" w:line="240" w:lineRule="auto"/>
        <w:contextualSpacing/>
        <w:rPr>
          <w:b/>
          <w:bCs/>
        </w:rPr>
      </w:pPr>
    </w:p>
    <w:p w14:paraId="34699EB0" w14:textId="20FE18CD" w:rsidR="00C506B1" w:rsidRPr="00ED447C" w:rsidRDefault="00C506B1" w:rsidP="00A05DFE">
      <w:pPr>
        <w:spacing w:after="0" w:line="240" w:lineRule="auto"/>
        <w:contextualSpacing/>
        <w:rPr>
          <w:b/>
          <w:bCs/>
        </w:rPr>
      </w:pPr>
      <w:r>
        <w:rPr>
          <w:b/>
          <w:bCs/>
        </w:rPr>
        <w:t>Bills:</w:t>
      </w:r>
    </w:p>
    <w:p w14:paraId="65D5B940" w14:textId="08365F6E" w:rsidR="000262BC" w:rsidRDefault="00C506B1" w:rsidP="00A05DFE">
      <w:pPr>
        <w:spacing w:after="0" w:line="240" w:lineRule="auto"/>
        <w:ind w:firstLine="720"/>
        <w:contextualSpacing/>
      </w:pPr>
      <w:r>
        <w:t xml:space="preserve">A motion was made by </w:t>
      </w:r>
      <w:r w:rsidR="00922F76">
        <w:t>Soukup</w:t>
      </w:r>
      <w:r>
        <w:t xml:space="preserve"> and seconded by</w:t>
      </w:r>
      <w:r w:rsidR="00922F76">
        <w:t xml:space="preserve"> </w:t>
      </w:r>
      <w:r w:rsidR="00833596">
        <w:t>Mushitz</w:t>
      </w:r>
      <w:r w:rsidR="00922F76">
        <w:t xml:space="preserve"> </w:t>
      </w:r>
      <w:r>
        <w:t xml:space="preserve">to approve the bills for </w:t>
      </w:r>
      <w:r w:rsidR="00650D17">
        <w:t>1</w:t>
      </w:r>
      <w:r w:rsidR="00833596">
        <w:t>1-9</w:t>
      </w:r>
      <w:r w:rsidR="00650D17">
        <w:t>-21</w:t>
      </w:r>
      <w:r w:rsidR="00455101">
        <w:t>.</w:t>
      </w:r>
      <w:r w:rsidR="004A2EED">
        <w:t xml:space="preserve"> </w:t>
      </w:r>
      <w:r>
        <w:t>All in favor, motion carried.</w:t>
      </w:r>
    </w:p>
    <w:p w14:paraId="5F05F77F" w14:textId="02F4A153" w:rsidR="00922F76" w:rsidRDefault="00922F76" w:rsidP="006725FD">
      <w:pPr>
        <w:spacing w:line="240" w:lineRule="auto"/>
        <w:contextualSpacing/>
      </w:pPr>
    </w:p>
    <w:p w14:paraId="525B33DE" w14:textId="776A6A85" w:rsidR="00922F76" w:rsidRDefault="00833596" w:rsidP="006725FD">
      <w:pPr>
        <w:spacing w:line="240" w:lineRule="auto"/>
        <w:contextualSpacing/>
        <w:rPr>
          <w:b/>
          <w:bCs/>
        </w:rPr>
      </w:pPr>
      <w:r>
        <w:rPr>
          <w:b/>
          <w:bCs/>
        </w:rPr>
        <w:t xml:space="preserve">Plats: </w:t>
      </w:r>
    </w:p>
    <w:p w14:paraId="75D2FF31" w14:textId="2F84F10C" w:rsidR="00833596" w:rsidRDefault="00833596" w:rsidP="00833596">
      <w:pPr>
        <w:spacing w:line="240" w:lineRule="auto"/>
        <w:contextualSpacing/>
      </w:pPr>
      <w:r>
        <w:rPr>
          <w:b/>
          <w:bCs/>
        </w:rPr>
        <w:tab/>
      </w:r>
      <w:r>
        <w:rPr>
          <w:b/>
          <w:bCs/>
        </w:rPr>
        <w:tab/>
      </w:r>
      <w:r>
        <w:t xml:space="preserve">A motion by Soukup and seconded by Mushitz to approve the plat of </w:t>
      </w:r>
      <w:r w:rsidR="00F360C7">
        <w:t xml:space="preserve">Burma Tract 2, a Subdivision of Burma Tract 1 in the W1/2 of the NW1/4, Section 5, Township 99N, Range 69 W </w:t>
      </w:r>
      <w:r>
        <w:t>of the 5</w:t>
      </w:r>
      <w:r w:rsidRPr="00205182">
        <w:rPr>
          <w:vertAlign w:val="superscript"/>
        </w:rPr>
        <w:t>th</w:t>
      </w:r>
      <w:r>
        <w:t xml:space="preserve"> P.M., Charles Mix County. All in favor, motion carried.</w:t>
      </w:r>
    </w:p>
    <w:p w14:paraId="3A95039F" w14:textId="69FBB365" w:rsidR="00833596" w:rsidRPr="00467C46" w:rsidRDefault="00833596" w:rsidP="00833596">
      <w:pPr>
        <w:spacing w:line="240" w:lineRule="auto"/>
        <w:contextualSpacing/>
      </w:pPr>
      <w:r>
        <w:tab/>
        <w:t xml:space="preserve">A motion by Soukup and seconded by Mushitz to approve the plat of </w:t>
      </w:r>
      <w:r w:rsidR="00F360C7">
        <w:t xml:space="preserve">Lot 1 of Vesper First Addition in the NW1/4 of Section 11, Township 96N, Range 63W </w:t>
      </w:r>
      <w:r>
        <w:t>of the 5</w:t>
      </w:r>
      <w:r w:rsidRPr="00205182">
        <w:rPr>
          <w:vertAlign w:val="superscript"/>
        </w:rPr>
        <w:t>th</w:t>
      </w:r>
      <w:r>
        <w:t xml:space="preserve"> P.M., Charles Mix County. All in favor, motion carried. </w:t>
      </w:r>
    </w:p>
    <w:p w14:paraId="50366124" w14:textId="79571197" w:rsidR="002A3E11" w:rsidRDefault="002A3E11" w:rsidP="006725FD">
      <w:pPr>
        <w:spacing w:line="240" w:lineRule="auto"/>
        <w:contextualSpacing/>
      </w:pPr>
    </w:p>
    <w:p w14:paraId="1C4ACF09" w14:textId="1B8501AB" w:rsidR="0081313F" w:rsidRPr="0081313F" w:rsidRDefault="0081313F" w:rsidP="006725FD">
      <w:pPr>
        <w:spacing w:line="240" w:lineRule="auto"/>
        <w:contextualSpacing/>
        <w:rPr>
          <w:b/>
          <w:bCs/>
        </w:rPr>
      </w:pPr>
      <w:r w:rsidRPr="0081313F">
        <w:rPr>
          <w:b/>
          <w:bCs/>
        </w:rPr>
        <w:t xml:space="preserve">Contingency Transfers: </w:t>
      </w:r>
    </w:p>
    <w:p w14:paraId="589DC760" w14:textId="156F8332" w:rsidR="0081313F" w:rsidRDefault="0081313F" w:rsidP="006725FD">
      <w:pPr>
        <w:spacing w:line="240" w:lineRule="auto"/>
        <w:contextualSpacing/>
      </w:pPr>
      <w:r>
        <w:tab/>
        <w:t>A motion by Mushitz and seconded by Soukup that the Charles Mix County Commission hereby resolves to transfer from the General Fund Contingency 10-112-499 to cover the following budget.</w:t>
      </w:r>
      <w:r w:rsidR="007847FD">
        <w:t xml:space="preserve"> All in favor, motion carried.</w:t>
      </w:r>
    </w:p>
    <w:p w14:paraId="1E606DF2" w14:textId="5A672C95" w:rsidR="0081313F" w:rsidRPr="0081313F" w:rsidRDefault="0081313F" w:rsidP="006725FD">
      <w:pPr>
        <w:spacing w:line="240" w:lineRule="auto"/>
        <w:contextualSpacing/>
        <w:rPr>
          <w:b/>
          <w:bCs/>
        </w:rPr>
      </w:pPr>
      <w:r>
        <w:tab/>
      </w:r>
      <w:r w:rsidRPr="0081313F">
        <w:rPr>
          <w:b/>
          <w:bCs/>
        </w:rPr>
        <w:t>RESOLUTION</w:t>
      </w:r>
    </w:p>
    <w:p w14:paraId="4326488A" w14:textId="0727521C" w:rsidR="0081313F" w:rsidRDefault="0081313F" w:rsidP="006725FD">
      <w:pPr>
        <w:spacing w:line="240" w:lineRule="auto"/>
        <w:contextualSpacing/>
      </w:pPr>
      <w:r>
        <w:tab/>
        <w:t>Whereas SDCL 7-21-32.2 provides that the Board of County Commissioners may adopt a transfer appropriation from the contingency budget to other appropriations which are insufficient, the following contingency transfer shall be approved and adopted by the Board of County Commissioners of Charles Mix County, South Dakota, this 9</w:t>
      </w:r>
      <w:r w:rsidRPr="0081313F">
        <w:rPr>
          <w:vertAlign w:val="superscript"/>
        </w:rPr>
        <w:t>th</w:t>
      </w:r>
      <w:r>
        <w:t xml:space="preserve"> day of </w:t>
      </w:r>
      <w:proofErr w:type="gramStart"/>
      <w:r>
        <w:t>November,</w:t>
      </w:r>
      <w:proofErr w:type="gramEnd"/>
      <w:r>
        <w:t xml:space="preserve"> 2021:</w:t>
      </w:r>
    </w:p>
    <w:p w14:paraId="0A85B845" w14:textId="31E951F1" w:rsidR="0081313F" w:rsidRDefault="0081313F" w:rsidP="006725FD">
      <w:pPr>
        <w:spacing w:line="240" w:lineRule="auto"/>
        <w:contextualSpacing/>
      </w:pPr>
      <w:r>
        <w:tab/>
        <w:t>Contingency Transfer:</w:t>
      </w:r>
    </w:p>
    <w:p w14:paraId="5EF96776" w14:textId="30E9B03B" w:rsidR="0081313F" w:rsidRDefault="0081313F" w:rsidP="006725FD">
      <w:pPr>
        <w:spacing w:line="240" w:lineRule="auto"/>
        <w:contextualSpacing/>
      </w:pPr>
      <w:r>
        <w:tab/>
      </w:r>
      <w:r>
        <w:tab/>
        <w:t>Expenditure: General Fund-Domestic Abuse</w:t>
      </w:r>
      <w:r>
        <w:tab/>
        <w:t>$1,000.00</w:t>
      </w:r>
    </w:p>
    <w:p w14:paraId="101AA133" w14:textId="1448AE8E" w:rsidR="0081313F" w:rsidRDefault="0081313F" w:rsidP="006725FD">
      <w:pPr>
        <w:spacing w:line="240" w:lineRule="auto"/>
        <w:contextualSpacing/>
      </w:pPr>
      <w:r>
        <w:tab/>
      </w:r>
      <w:r>
        <w:tab/>
        <w:t>Means of Finance- General Fund</w:t>
      </w:r>
    </w:p>
    <w:p w14:paraId="435D32DC" w14:textId="517A116D" w:rsidR="0081313F" w:rsidRDefault="0081313F" w:rsidP="006725FD">
      <w:pPr>
        <w:spacing w:line="240" w:lineRule="auto"/>
        <w:contextualSpacing/>
      </w:pPr>
      <w:r>
        <w:t xml:space="preserve">Auto Budget Supplements: </w:t>
      </w:r>
    </w:p>
    <w:p w14:paraId="52FB656D" w14:textId="4050F869" w:rsidR="0081313F" w:rsidRDefault="0081313F" w:rsidP="006725FD">
      <w:pPr>
        <w:spacing w:line="240" w:lineRule="auto"/>
        <w:contextualSpacing/>
      </w:pPr>
      <w:r>
        <w:tab/>
        <w:t>A motion by Soukup and seconded by Mushitz and carried, to adopt an automatic budget supplement per SDCL 7-21-20.1 for an unanticipated state/federal grant as follows:</w:t>
      </w:r>
    </w:p>
    <w:p w14:paraId="7D56A54A" w14:textId="4DFE9A72" w:rsidR="0081313F" w:rsidRDefault="0081313F" w:rsidP="006725FD">
      <w:pPr>
        <w:spacing w:line="240" w:lineRule="auto"/>
        <w:contextualSpacing/>
      </w:pPr>
      <w:r>
        <w:tab/>
      </w:r>
      <w:r>
        <w:tab/>
        <w:t>American Recovery Plan</w:t>
      </w:r>
      <w:r>
        <w:tab/>
        <w:t>Federal Grant</w:t>
      </w:r>
      <w:r>
        <w:tab/>
        <w:t>$902,431.00</w:t>
      </w:r>
    </w:p>
    <w:p w14:paraId="3B77EB5F" w14:textId="4F4B7E2F" w:rsidR="0081313F" w:rsidRDefault="0081313F" w:rsidP="006725FD">
      <w:pPr>
        <w:spacing w:line="240" w:lineRule="auto"/>
        <w:contextualSpacing/>
      </w:pPr>
      <w:r>
        <w:tab/>
      </w:r>
      <w:r>
        <w:tab/>
        <w:t>Rural Infrastructure Fund</w:t>
      </w:r>
      <w:r>
        <w:tab/>
        <w:t>Federal Grant</w:t>
      </w:r>
      <w:r>
        <w:tab/>
        <w:t>$75,297.36</w:t>
      </w:r>
    </w:p>
    <w:p w14:paraId="48C2CFD0" w14:textId="77777777" w:rsidR="0081313F" w:rsidRDefault="0081313F" w:rsidP="006725FD">
      <w:pPr>
        <w:spacing w:line="240" w:lineRule="auto"/>
        <w:contextualSpacing/>
      </w:pPr>
    </w:p>
    <w:p w14:paraId="28BAB0DC" w14:textId="616CFD23" w:rsidR="002A3E11" w:rsidRPr="002A3E11" w:rsidRDefault="007847FD" w:rsidP="006725FD">
      <w:pPr>
        <w:spacing w:line="240" w:lineRule="auto"/>
        <w:contextualSpacing/>
        <w:rPr>
          <w:b/>
          <w:bCs/>
        </w:rPr>
      </w:pPr>
      <w:r>
        <w:rPr>
          <w:b/>
          <w:bCs/>
        </w:rPr>
        <w:t>Deputy Auditor Training</w:t>
      </w:r>
      <w:r w:rsidR="002A3E11" w:rsidRPr="002A3E11">
        <w:rPr>
          <w:b/>
          <w:bCs/>
        </w:rPr>
        <w:t>:</w:t>
      </w:r>
    </w:p>
    <w:p w14:paraId="087E262A" w14:textId="19907982" w:rsidR="002A3E11" w:rsidRDefault="007847FD" w:rsidP="007847FD">
      <w:pPr>
        <w:spacing w:line="240" w:lineRule="auto"/>
        <w:ind w:firstLine="720"/>
        <w:contextualSpacing/>
      </w:pPr>
      <w:r>
        <w:t>A motion by Mushitz and seconded by Soukup, to have Tyler Technologies provide Tax Billing Training for the Deputy Auditor in the amount of $1,040.00</w:t>
      </w:r>
    </w:p>
    <w:p w14:paraId="70054212" w14:textId="14C4A494" w:rsidR="002A3E11" w:rsidRDefault="002A3E11" w:rsidP="006725FD">
      <w:pPr>
        <w:spacing w:line="240" w:lineRule="auto"/>
        <w:contextualSpacing/>
      </w:pPr>
    </w:p>
    <w:p w14:paraId="102A2AE3" w14:textId="1E4582A8" w:rsidR="002A3E11" w:rsidRDefault="007847FD" w:rsidP="006725FD">
      <w:pPr>
        <w:spacing w:line="240" w:lineRule="auto"/>
        <w:contextualSpacing/>
        <w:rPr>
          <w:b/>
          <w:bCs/>
        </w:rPr>
      </w:pPr>
      <w:r>
        <w:rPr>
          <w:b/>
          <w:bCs/>
        </w:rPr>
        <w:t>Highway:</w:t>
      </w:r>
    </w:p>
    <w:p w14:paraId="6778831F" w14:textId="5DD1510D" w:rsidR="007847FD" w:rsidRDefault="007847FD" w:rsidP="007847FD">
      <w:pPr>
        <w:spacing w:line="240" w:lineRule="auto"/>
        <w:ind w:firstLine="720"/>
        <w:contextualSpacing/>
      </w:pPr>
      <w:r>
        <w:t xml:space="preserve">Highway Superintendent – Doug Cimpl presented the fuel quotes. A motion was made by Mushitz and seconded by Soukup to approve the Fuel Quotes from November 15, </w:t>
      </w:r>
      <w:proofErr w:type="gramStart"/>
      <w:r>
        <w:t>2021</w:t>
      </w:r>
      <w:proofErr w:type="gramEnd"/>
      <w:r>
        <w:t xml:space="preserve"> to December 14, 2021. All in favor, motion carried.</w:t>
      </w:r>
    </w:p>
    <w:p w14:paraId="154B2ADC" w14:textId="77777777" w:rsidR="007847FD" w:rsidRDefault="007847FD" w:rsidP="007847FD">
      <w:pPr>
        <w:spacing w:line="240" w:lineRule="auto"/>
        <w:ind w:firstLine="720"/>
        <w:contextualSpacing/>
      </w:pPr>
      <w:r>
        <w:t xml:space="preserve">District #1 - Wagner </w:t>
      </w:r>
    </w:p>
    <w:p w14:paraId="7FB7F14A" w14:textId="512B54C5" w:rsidR="007847FD" w:rsidRDefault="007847FD" w:rsidP="007847FD">
      <w:pPr>
        <w:spacing w:line="240" w:lineRule="auto"/>
        <w:contextualSpacing/>
      </w:pPr>
      <w:r>
        <w:tab/>
      </w:r>
      <w:r>
        <w:tab/>
        <w:t>Diesel Fuel – CHS Farmers</w:t>
      </w:r>
      <w:r>
        <w:tab/>
      </w:r>
      <w:r>
        <w:tab/>
        <w:t>#1 - $3.29</w:t>
      </w:r>
      <w:r>
        <w:tab/>
        <w:t xml:space="preserve">         #2 - $2.94</w:t>
      </w:r>
    </w:p>
    <w:p w14:paraId="038445B1" w14:textId="16B3434D" w:rsidR="007847FD" w:rsidRDefault="007847FD" w:rsidP="007847FD">
      <w:pPr>
        <w:spacing w:line="240" w:lineRule="auto"/>
        <w:contextualSpacing/>
      </w:pPr>
      <w:r>
        <w:tab/>
      </w:r>
      <w:r>
        <w:tab/>
      </w:r>
      <w:r>
        <w:tab/>
        <w:t xml:space="preserve">          LA Co-op</w:t>
      </w:r>
      <w:r>
        <w:tab/>
      </w:r>
      <w:r>
        <w:tab/>
      </w:r>
      <w:r>
        <w:tab/>
        <w:t>#1 - $3.40</w:t>
      </w:r>
      <w:r>
        <w:tab/>
        <w:t xml:space="preserve">         #2 – $3.03</w:t>
      </w:r>
    </w:p>
    <w:p w14:paraId="4EB0AD00" w14:textId="415A5913" w:rsidR="007847FD" w:rsidRDefault="007847FD" w:rsidP="007847FD">
      <w:pPr>
        <w:spacing w:line="240" w:lineRule="auto"/>
        <w:contextualSpacing/>
      </w:pPr>
      <w:r>
        <w:tab/>
      </w:r>
      <w:r>
        <w:tab/>
        <w:t>Propane – CHS Farmers</w:t>
      </w:r>
      <w:r>
        <w:tab/>
      </w:r>
      <w:r>
        <w:tab/>
      </w:r>
      <w:r>
        <w:tab/>
        <w:t xml:space="preserve">     $1.80</w:t>
      </w:r>
    </w:p>
    <w:p w14:paraId="43FCF252" w14:textId="4217FA54" w:rsidR="007847FD" w:rsidRDefault="007847FD" w:rsidP="007847FD">
      <w:pPr>
        <w:spacing w:line="240" w:lineRule="auto"/>
        <w:contextualSpacing/>
      </w:pPr>
      <w:r>
        <w:tab/>
      </w:r>
      <w:r>
        <w:tab/>
      </w:r>
      <w:r>
        <w:tab/>
        <w:t xml:space="preserve">     Best Propane</w:t>
      </w:r>
      <w:r>
        <w:tab/>
      </w:r>
      <w:r>
        <w:tab/>
      </w:r>
      <w:r>
        <w:tab/>
        <w:t xml:space="preserve">     $1.87</w:t>
      </w:r>
    </w:p>
    <w:p w14:paraId="6AE9C26C" w14:textId="77777777" w:rsidR="007847FD" w:rsidRDefault="007847FD" w:rsidP="007847FD">
      <w:pPr>
        <w:spacing w:line="240" w:lineRule="auto"/>
        <w:ind w:firstLine="720"/>
        <w:contextualSpacing/>
      </w:pPr>
      <w:r>
        <w:t xml:space="preserve">District #2 - Lake Andes </w:t>
      </w:r>
    </w:p>
    <w:p w14:paraId="24D498E1" w14:textId="5793D7B4" w:rsidR="007847FD" w:rsidRDefault="007847FD" w:rsidP="007847FD">
      <w:pPr>
        <w:spacing w:after="0" w:line="240" w:lineRule="auto"/>
        <w:ind w:left="720" w:firstLine="720"/>
        <w:contextualSpacing/>
      </w:pPr>
      <w:r>
        <w:t xml:space="preserve">Diesel Fuel – CHS Farmers </w:t>
      </w:r>
      <w:r>
        <w:tab/>
      </w:r>
      <w:r>
        <w:tab/>
        <w:t>#1 – $3.29</w:t>
      </w:r>
      <w:r>
        <w:tab/>
        <w:t xml:space="preserve">         #2 – 2.94</w:t>
      </w:r>
    </w:p>
    <w:p w14:paraId="5DC6F340" w14:textId="5AAD182D" w:rsidR="007847FD" w:rsidRDefault="007847FD" w:rsidP="007847FD">
      <w:pPr>
        <w:spacing w:after="0" w:line="240" w:lineRule="auto"/>
        <w:ind w:left="720" w:firstLine="720"/>
        <w:contextualSpacing/>
      </w:pPr>
      <w:r>
        <w:t xml:space="preserve">                        LA Co-op                                #1 - $3.35                     #2 – 2.98</w:t>
      </w:r>
    </w:p>
    <w:p w14:paraId="6199456C" w14:textId="77777777" w:rsidR="007847FD" w:rsidRDefault="007847FD" w:rsidP="007847FD">
      <w:pPr>
        <w:spacing w:line="240" w:lineRule="auto"/>
        <w:contextualSpacing/>
      </w:pPr>
      <w:r>
        <w:tab/>
      </w:r>
      <w:r>
        <w:tab/>
        <w:t>Propane – CHS Farmers</w:t>
      </w:r>
      <w:r>
        <w:tab/>
      </w:r>
      <w:r>
        <w:tab/>
      </w:r>
      <w:r>
        <w:tab/>
        <w:t xml:space="preserve">       $1.80</w:t>
      </w:r>
    </w:p>
    <w:p w14:paraId="0AF9BC18" w14:textId="213A532B" w:rsidR="007847FD" w:rsidRDefault="007847FD" w:rsidP="007847FD">
      <w:pPr>
        <w:spacing w:line="240" w:lineRule="auto"/>
        <w:contextualSpacing/>
      </w:pPr>
      <w:r>
        <w:t xml:space="preserve">                                                 Best Propane                                   $1.87</w:t>
      </w:r>
      <w:r>
        <w:tab/>
        <w:t xml:space="preserve">         </w:t>
      </w:r>
      <w:r>
        <w:tab/>
        <w:t xml:space="preserve">     </w:t>
      </w:r>
    </w:p>
    <w:p w14:paraId="29B19BB8" w14:textId="77777777" w:rsidR="007847FD" w:rsidRDefault="007847FD" w:rsidP="007847FD">
      <w:pPr>
        <w:spacing w:line="240" w:lineRule="auto"/>
        <w:contextualSpacing/>
      </w:pPr>
      <w:r>
        <w:tab/>
        <w:t>District #3 – Platte</w:t>
      </w:r>
    </w:p>
    <w:p w14:paraId="1DAFA1C3" w14:textId="3680FDC8" w:rsidR="007847FD" w:rsidRDefault="007847FD" w:rsidP="007847FD">
      <w:pPr>
        <w:spacing w:line="240" w:lineRule="auto"/>
        <w:contextualSpacing/>
      </w:pPr>
      <w:r>
        <w:tab/>
      </w:r>
      <w:r>
        <w:tab/>
        <w:t>Diesel Fuel – 3D Oil &amp; LP</w:t>
      </w:r>
      <w:r>
        <w:tab/>
      </w:r>
      <w:r>
        <w:tab/>
        <w:t>#1 – $3.27</w:t>
      </w:r>
      <w:r>
        <w:tab/>
        <w:t xml:space="preserve">         #2 – 2.98</w:t>
      </w:r>
    </w:p>
    <w:p w14:paraId="75DD66FD" w14:textId="4F43B141" w:rsidR="007847FD" w:rsidRDefault="007847FD" w:rsidP="007847FD">
      <w:pPr>
        <w:spacing w:line="240" w:lineRule="auto"/>
        <w:contextualSpacing/>
      </w:pPr>
      <w:r>
        <w:tab/>
      </w:r>
      <w:r>
        <w:tab/>
        <w:t xml:space="preserve">Propane – </w:t>
      </w:r>
      <w:r w:rsidR="00693DAB">
        <w:t xml:space="preserve">3D Oil &amp; LP             </w:t>
      </w:r>
      <w:r>
        <w:tab/>
      </w:r>
      <w:r>
        <w:tab/>
        <w:t xml:space="preserve">        </w:t>
      </w:r>
      <w:r w:rsidR="00693DAB">
        <w:t>$</w:t>
      </w:r>
      <w:r>
        <w:t>1.</w:t>
      </w:r>
      <w:r w:rsidR="00693DAB">
        <w:t>95</w:t>
      </w:r>
    </w:p>
    <w:p w14:paraId="49C4FE1B" w14:textId="77777777" w:rsidR="007847FD" w:rsidRDefault="007847FD" w:rsidP="007847FD">
      <w:pPr>
        <w:spacing w:line="240" w:lineRule="auto"/>
        <w:ind w:firstLine="720"/>
        <w:contextualSpacing/>
      </w:pPr>
      <w:r>
        <w:t xml:space="preserve">County Highway Shop - Geddes </w:t>
      </w:r>
    </w:p>
    <w:p w14:paraId="255537F0" w14:textId="59D6F00A" w:rsidR="007847FD" w:rsidRDefault="007847FD" w:rsidP="007847FD">
      <w:pPr>
        <w:spacing w:line="240" w:lineRule="auto"/>
        <w:contextualSpacing/>
      </w:pPr>
      <w:r>
        <w:tab/>
      </w:r>
      <w:r>
        <w:tab/>
        <w:t>Diesel Fuel – Geddes Farmers Co-op</w:t>
      </w:r>
      <w:r>
        <w:tab/>
        <w:t>#1 –</w:t>
      </w:r>
      <w:r w:rsidR="00693DAB">
        <w:t xml:space="preserve"> $3.15</w:t>
      </w:r>
      <w:r>
        <w:tab/>
        <w:t xml:space="preserve">         #2 – 2.</w:t>
      </w:r>
      <w:r w:rsidR="00693DAB">
        <w:t>80</w:t>
      </w:r>
    </w:p>
    <w:p w14:paraId="514FBBC4" w14:textId="12A77A13" w:rsidR="007847FD" w:rsidRDefault="007847FD" w:rsidP="007847FD">
      <w:pPr>
        <w:spacing w:after="0" w:line="240" w:lineRule="auto"/>
        <w:ind w:left="720" w:firstLine="720"/>
        <w:contextualSpacing/>
      </w:pPr>
      <w:r>
        <w:t>Propane – 3D Oil &amp; LP</w:t>
      </w:r>
      <w:r w:rsidR="00693DAB">
        <w:tab/>
      </w:r>
      <w:r w:rsidR="00693DAB">
        <w:tab/>
      </w:r>
      <w:r w:rsidR="00693DAB">
        <w:tab/>
        <w:t xml:space="preserve">        $</w:t>
      </w:r>
      <w:r>
        <w:t xml:space="preserve"> 1</w:t>
      </w:r>
      <w:r w:rsidR="00693DAB">
        <w:t>.95</w:t>
      </w:r>
    </w:p>
    <w:p w14:paraId="3E02EB91" w14:textId="64617F2E" w:rsidR="00693DAB" w:rsidRDefault="00693DAB" w:rsidP="00693DAB">
      <w:pPr>
        <w:spacing w:after="0" w:line="240" w:lineRule="auto"/>
        <w:contextualSpacing/>
      </w:pPr>
    </w:p>
    <w:p w14:paraId="0B58F3D6" w14:textId="449A049F" w:rsidR="00693DAB" w:rsidRDefault="00693DAB" w:rsidP="00693DAB">
      <w:pPr>
        <w:spacing w:after="0" w:line="240" w:lineRule="auto"/>
        <w:contextualSpacing/>
      </w:pPr>
      <w:r>
        <w:tab/>
        <w:t>DWare: Superintendent Cimpl and Administrative Assistant White provided an update on the DWare software. After visiting Bon Homme County, White explained that would hold off on the software but revamp the inventory process within the shops</w:t>
      </w:r>
    </w:p>
    <w:p w14:paraId="63B02439" w14:textId="776A7E16" w:rsidR="00693DAB" w:rsidRDefault="00693DAB" w:rsidP="00693DAB">
      <w:pPr>
        <w:spacing w:after="0" w:line="240" w:lineRule="auto"/>
        <w:contextualSpacing/>
      </w:pPr>
    </w:p>
    <w:p w14:paraId="4B741AF6" w14:textId="3C3E7574" w:rsidR="00693DAB" w:rsidRDefault="00693DAB" w:rsidP="00693DAB">
      <w:pPr>
        <w:spacing w:after="0" w:line="240" w:lineRule="auto"/>
        <w:contextualSpacing/>
      </w:pPr>
      <w:r>
        <w:tab/>
        <w:t>Blades: Discussion was held on the extended warranties on the blades in the Wagner and Geddes shops. Butler is getting some proposals ready. No action taken</w:t>
      </w:r>
    </w:p>
    <w:p w14:paraId="432CB0B1" w14:textId="24835011" w:rsidR="00693DAB" w:rsidRDefault="00693DAB" w:rsidP="00693DAB">
      <w:pPr>
        <w:spacing w:after="0" w:line="240" w:lineRule="auto"/>
        <w:contextualSpacing/>
      </w:pPr>
    </w:p>
    <w:p w14:paraId="6CDE4CC9" w14:textId="75E83257" w:rsidR="00693DAB" w:rsidRDefault="00693DAB" w:rsidP="00693DAB">
      <w:pPr>
        <w:spacing w:after="0" w:line="240" w:lineRule="auto"/>
        <w:contextualSpacing/>
        <w:rPr>
          <w:b/>
          <w:bCs/>
        </w:rPr>
      </w:pPr>
      <w:r w:rsidRPr="00693DAB">
        <w:rPr>
          <w:b/>
          <w:bCs/>
        </w:rPr>
        <w:t>Brosz Engineering:</w:t>
      </w:r>
    </w:p>
    <w:p w14:paraId="67E03681" w14:textId="21AA46B0" w:rsidR="00693DAB" w:rsidRDefault="00693DAB" w:rsidP="00693DAB">
      <w:pPr>
        <w:spacing w:after="0" w:line="240" w:lineRule="auto"/>
        <w:contextualSpacing/>
      </w:pPr>
      <w:r>
        <w:rPr>
          <w:b/>
          <w:bCs/>
        </w:rPr>
        <w:tab/>
      </w:r>
      <w:r w:rsidRPr="0074225E">
        <w:t xml:space="preserve">Updates were provided on the bridge inspections. Noting which bridges were recommended for replacement and those that may qualify for a perservation job. </w:t>
      </w:r>
    </w:p>
    <w:p w14:paraId="23519340" w14:textId="346413BE" w:rsidR="0074225E" w:rsidRDefault="0074225E" w:rsidP="00693DAB">
      <w:pPr>
        <w:spacing w:after="0" w:line="240" w:lineRule="auto"/>
        <w:contextualSpacing/>
      </w:pPr>
      <w:r>
        <w:tab/>
        <w:t>Brosz Engineering will be getting a formal application ready for bridge north of Wagner that qualifies for the BIG program.</w:t>
      </w:r>
    </w:p>
    <w:p w14:paraId="7E563FEE" w14:textId="77777777" w:rsidR="0074225E" w:rsidRPr="0074225E" w:rsidRDefault="0074225E" w:rsidP="00693DAB">
      <w:pPr>
        <w:spacing w:after="0" w:line="240" w:lineRule="auto"/>
        <w:contextualSpacing/>
      </w:pPr>
    </w:p>
    <w:p w14:paraId="65C69967" w14:textId="4DDF7A7B" w:rsidR="0074225E" w:rsidRDefault="0074225E" w:rsidP="0074225E">
      <w:pPr>
        <w:spacing w:after="0" w:line="240" w:lineRule="auto"/>
        <w:contextualSpacing/>
        <w:rPr>
          <w:b/>
          <w:bCs/>
        </w:rPr>
      </w:pPr>
      <w:r>
        <w:rPr>
          <w:b/>
          <w:bCs/>
        </w:rPr>
        <w:t>Executive Session:</w:t>
      </w:r>
    </w:p>
    <w:p w14:paraId="0EF7F843" w14:textId="152B3744" w:rsidR="0074225E" w:rsidRPr="006137C3" w:rsidRDefault="0074225E" w:rsidP="0074225E">
      <w:pPr>
        <w:spacing w:after="0" w:line="240" w:lineRule="auto"/>
        <w:contextualSpacing/>
      </w:pPr>
      <w:r>
        <w:rPr>
          <w:b/>
          <w:bCs/>
        </w:rPr>
        <w:tab/>
      </w:r>
      <w:r>
        <w:t xml:space="preserve">A motion was made by Soukup and seconded by Mushitz to </w:t>
      </w:r>
      <w:proofErr w:type="gramStart"/>
      <w:r>
        <w:t>enter into</w:t>
      </w:r>
      <w:proofErr w:type="gramEnd"/>
      <w:r>
        <w:t xml:space="preserve"> executive session at 12:40 pm to discuss personnel matters with DOE–Weber present. All in favor motion carried. An end was declared to executive session at 12:55 pm with no action taken.</w:t>
      </w:r>
    </w:p>
    <w:p w14:paraId="76999E35" w14:textId="77777777" w:rsidR="0074225E" w:rsidRDefault="0074225E" w:rsidP="007847FD">
      <w:pPr>
        <w:pStyle w:val="NoSpacing"/>
        <w:contextualSpacing/>
        <w:rPr>
          <w:b/>
          <w:bCs/>
        </w:rPr>
      </w:pPr>
    </w:p>
    <w:p w14:paraId="33B3B60F" w14:textId="77777777" w:rsidR="0074225E" w:rsidRDefault="0074225E" w:rsidP="007847FD">
      <w:pPr>
        <w:pStyle w:val="NoSpacing"/>
        <w:contextualSpacing/>
        <w:rPr>
          <w:b/>
          <w:bCs/>
        </w:rPr>
      </w:pPr>
      <w:r>
        <w:rPr>
          <w:b/>
          <w:bCs/>
        </w:rPr>
        <w:t>Alternative HR, LLC:</w:t>
      </w:r>
    </w:p>
    <w:p w14:paraId="7AE33646" w14:textId="023D42C7" w:rsidR="007847FD" w:rsidRPr="0074225E" w:rsidRDefault="0074225E" w:rsidP="007847FD">
      <w:pPr>
        <w:pStyle w:val="NoSpacing"/>
        <w:contextualSpacing/>
      </w:pPr>
      <w:r>
        <w:rPr>
          <w:b/>
          <w:bCs/>
        </w:rPr>
        <w:tab/>
        <w:t>K</w:t>
      </w:r>
      <w:r w:rsidRPr="0074225E">
        <w:t>aren Delange from Alternative HR meet via Zoom with County Commissioners to discuss the services they can provide for a wage analysis. No action taken</w:t>
      </w:r>
      <w:r w:rsidR="007847FD" w:rsidRPr="0074225E">
        <w:t xml:space="preserve"> </w:t>
      </w:r>
    </w:p>
    <w:p w14:paraId="43693B3D" w14:textId="6907AAE5" w:rsidR="009C4F76" w:rsidRDefault="0074225E" w:rsidP="00CC77D7">
      <w:pPr>
        <w:pStyle w:val="NoSpacing"/>
        <w:contextualSpacing/>
        <w:rPr>
          <w:b/>
          <w:bCs/>
        </w:rPr>
      </w:pPr>
      <w:r>
        <w:rPr>
          <w:b/>
          <w:bCs/>
        </w:rPr>
        <w:t>g</w:t>
      </w:r>
      <w:r w:rsidR="00BD4CD6">
        <w:rPr>
          <w:b/>
          <w:bCs/>
        </w:rPr>
        <w:t xml:space="preserve">IS: </w:t>
      </w:r>
    </w:p>
    <w:p w14:paraId="1CB7F9E0" w14:textId="3F6B46C3" w:rsidR="00BD4CD6" w:rsidRDefault="00BD4CD6" w:rsidP="00CC77D7">
      <w:pPr>
        <w:pStyle w:val="NoSpacing"/>
        <w:contextualSpacing/>
      </w:pPr>
      <w:r w:rsidRPr="00BD4CD6">
        <w:tab/>
        <w:t xml:space="preserve">GIS Administrator-Karen Krcil met with commissioners to </w:t>
      </w:r>
      <w:r w:rsidR="00B13F33">
        <w:t>discuss and sign a MOU with Charles Mix Electric on sharing data. A motion was made by Mushitz and seconded by Soukup. All in favor, motion carried.</w:t>
      </w:r>
    </w:p>
    <w:p w14:paraId="025CDBDC" w14:textId="77777777" w:rsidR="00B13F33" w:rsidRPr="00BD4CD6" w:rsidRDefault="00B13F33" w:rsidP="00CC77D7">
      <w:pPr>
        <w:pStyle w:val="NoSpacing"/>
        <w:contextualSpacing/>
      </w:pPr>
    </w:p>
    <w:p w14:paraId="7A8F89A2" w14:textId="7DB8A0D4" w:rsidR="00041DBF" w:rsidRDefault="0074225E" w:rsidP="00041DBF">
      <w:pPr>
        <w:spacing w:line="240" w:lineRule="auto"/>
        <w:contextualSpacing/>
        <w:rPr>
          <w:b/>
          <w:bCs/>
        </w:rPr>
      </w:pPr>
      <w:r>
        <w:rPr>
          <w:b/>
          <w:bCs/>
        </w:rPr>
        <w:t>Sara Frankenstein:</w:t>
      </w:r>
    </w:p>
    <w:p w14:paraId="2EFED1D0" w14:textId="35E01430" w:rsidR="0074225E" w:rsidRPr="002D7A8B" w:rsidRDefault="006617BC" w:rsidP="00041DBF">
      <w:pPr>
        <w:spacing w:line="240" w:lineRule="auto"/>
        <w:contextualSpacing/>
      </w:pPr>
      <w:r>
        <w:rPr>
          <w:b/>
          <w:bCs/>
        </w:rPr>
        <w:tab/>
      </w:r>
      <w:r w:rsidRPr="002D7A8B">
        <w:t xml:space="preserve">Sara met with Commissioners to discuss </w:t>
      </w:r>
      <w:r w:rsidR="00F13A47" w:rsidRPr="002D7A8B">
        <w:t>the Redistricting Map</w:t>
      </w:r>
      <w:r w:rsidR="002D7A8B" w:rsidRPr="002D7A8B">
        <w:t>. No action taken</w:t>
      </w:r>
      <w:r w:rsidR="002D7A8B">
        <w:t>.</w:t>
      </w:r>
    </w:p>
    <w:p w14:paraId="53441AD8" w14:textId="00C3E884" w:rsidR="00586F01" w:rsidRDefault="00B13F33" w:rsidP="0074225E">
      <w:pPr>
        <w:spacing w:line="240" w:lineRule="auto"/>
        <w:contextualSpacing/>
      </w:pPr>
      <w:r>
        <w:lastRenderedPageBreak/>
        <w:tab/>
      </w:r>
    </w:p>
    <w:p w14:paraId="6F5C4946" w14:textId="77777777" w:rsidR="002052B9" w:rsidRDefault="002052B9" w:rsidP="001F6F2D">
      <w:pPr>
        <w:spacing w:after="0" w:line="240" w:lineRule="auto"/>
        <w:contextualSpacing/>
      </w:pPr>
    </w:p>
    <w:p w14:paraId="19F7C5ED" w14:textId="469FA845" w:rsidR="0074225E" w:rsidRDefault="0074225E" w:rsidP="0074225E">
      <w:pPr>
        <w:spacing w:line="240" w:lineRule="auto"/>
        <w:contextualSpacing/>
        <w:rPr>
          <w:b/>
          <w:bCs/>
        </w:rPr>
      </w:pPr>
      <w:r>
        <w:rPr>
          <w:b/>
          <w:bCs/>
        </w:rPr>
        <w:t>Next Meeting:</w:t>
      </w:r>
    </w:p>
    <w:p w14:paraId="5170D636" w14:textId="7FC9E089" w:rsidR="0074225E" w:rsidRDefault="0074225E" w:rsidP="0074225E">
      <w:pPr>
        <w:spacing w:line="240" w:lineRule="auto"/>
        <w:contextualSpacing/>
      </w:pPr>
      <w:r>
        <w:rPr>
          <w:b/>
          <w:bCs/>
        </w:rPr>
        <w:tab/>
      </w:r>
      <w:r>
        <w:t>The next meeting for November has been set for the 23</w:t>
      </w:r>
      <w:r>
        <w:rPr>
          <w:vertAlign w:val="superscript"/>
        </w:rPr>
        <w:t>rd</w:t>
      </w:r>
      <w:r>
        <w:t xml:space="preserve"> at 10:00 am.</w:t>
      </w:r>
    </w:p>
    <w:p w14:paraId="70D6A989" w14:textId="77777777" w:rsidR="0074225E" w:rsidRDefault="0074225E" w:rsidP="0074225E">
      <w:pPr>
        <w:spacing w:line="240" w:lineRule="auto"/>
        <w:contextualSpacing/>
        <w:rPr>
          <w:b/>
          <w:bCs/>
        </w:rPr>
      </w:pPr>
      <w:r>
        <w:rPr>
          <w:b/>
          <w:bCs/>
        </w:rPr>
        <w:t>Public Comment:</w:t>
      </w:r>
    </w:p>
    <w:p w14:paraId="7632D764" w14:textId="77777777" w:rsidR="0074225E" w:rsidRDefault="0074225E" w:rsidP="0074225E">
      <w:pPr>
        <w:spacing w:line="240" w:lineRule="auto"/>
        <w:contextualSpacing/>
      </w:pPr>
      <w:r>
        <w:rPr>
          <w:b/>
          <w:bCs/>
        </w:rPr>
        <w:tab/>
      </w:r>
      <w:r>
        <w:t>No public comments were heard. No action taken.</w:t>
      </w:r>
    </w:p>
    <w:p w14:paraId="177E0374" w14:textId="77777777" w:rsidR="0074225E" w:rsidRDefault="0074225E" w:rsidP="0074225E">
      <w:pPr>
        <w:spacing w:line="240" w:lineRule="auto"/>
        <w:contextualSpacing/>
        <w:rPr>
          <w:b/>
          <w:bCs/>
        </w:rPr>
      </w:pPr>
      <w:r>
        <w:rPr>
          <w:b/>
          <w:bCs/>
        </w:rPr>
        <w:t>Adjourn:</w:t>
      </w:r>
    </w:p>
    <w:p w14:paraId="585730D0" w14:textId="0F624EC0" w:rsidR="0074225E" w:rsidRDefault="0074225E" w:rsidP="0074225E">
      <w:pPr>
        <w:spacing w:line="240" w:lineRule="auto"/>
        <w:contextualSpacing/>
      </w:pPr>
      <w:r>
        <w:rPr>
          <w:b/>
          <w:bCs/>
        </w:rPr>
        <w:tab/>
      </w:r>
      <w:r>
        <w:t xml:space="preserve">A motion was made by Mushitz and seconded by Soukup to adjourn until the next regular session </w:t>
      </w:r>
      <w:r w:rsidR="00AF7BB1">
        <w:t>November</w:t>
      </w:r>
      <w:r>
        <w:t xml:space="preserve"> </w:t>
      </w:r>
      <w:r w:rsidR="00AF7BB1">
        <w:t>23rd</w:t>
      </w:r>
      <w:r>
        <w:t>,</w:t>
      </w:r>
      <w:r w:rsidR="002D7A8B">
        <w:t xml:space="preserve"> </w:t>
      </w:r>
      <w:proofErr w:type="gramStart"/>
      <w:r>
        <w:t>2021</w:t>
      </w:r>
      <w:proofErr w:type="gramEnd"/>
      <w:r>
        <w:t xml:space="preserve"> at 10:00 am. All in favor, motion carried.</w:t>
      </w:r>
    </w:p>
    <w:p w14:paraId="5261F7FD" w14:textId="77777777" w:rsidR="00AF7BB1" w:rsidRDefault="00AF7BB1" w:rsidP="00DD51D4">
      <w:pPr>
        <w:spacing w:after="0" w:line="240" w:lineRule="auto"/>
        <w:rPr>
          <w:b/>
          <w:bCs/>
        </w:rPr>
      </w:pPr>
    </w:p>
    <w:p w14:paraId="2153DC35" w14:textId="14DBE161" w:rsidR="00DD51D4" w:rsidRDefault="00DD51D4" w:rsidP="00DD51D4">
      <w:pPr>
        <w:spacing w:after="0" w:line="240" w:lineRule="auto"/>
        <w:rPr>
          <w:b/>
          <w:bCs/>
        </w:rPr>
      </w:pPr>
      <w:r>
        <w:rPr>
          <w:b/>
          <w:bCs/>
        </w:rPr>
        <w:t xml:space="preserve">BILLS </w:t>
      </w:r>
      <w:r w:rsidR="00EA0FC0">
        <w:rPr>
          <w:b/>
          <w:bCs/>
        </w:rPr>
        <w:t>1</w:t>
      </w:r>
      <w:r w:rsidR="0074225E">
        <w:rPr>
          <w:b/>
          <w:bCs/>
        </w:rPr>
        <w:t>1-9</w:t>
      </w:r>
      <w:r w:rsidR="00EA0FC0">
        <w:rPr>
          <w:b/>
          <w:bCs/>
        </w:rPr>
        <w:t>-21</w:t>
      </w:r>
    </w:p>
    <w:p w14:paraId="6EBC2C94" w14:textId="77777777" w:rsidR="00E40ECE" w:rsidRPr="00502117" w:rsidRDefault="00E40ECE" w:rsidP="00616436">
      <w:pPr>
        <w:spacing w:after="0" w:line="240" w:lineRule="auto"/>
        <w:rPr>
          <w:b/>
          <w:bCs/>
        </w:rPr>
      </w:pPr>
    </w:p>
    <w:p w14:paraId="26FBF3F4" w14:textId="35C0155B" w:rsidR="00502117" w:rsidRDefault="00502117" w:rsidP="00502117">
      <w:pPr>
        <w:autoSpaceDE w:val="0"/>
        <w:autoSpaceDN w:val="0"/>
        <w:adjustRightInd w:val="0"/>
        <w:spacing w:after="0" w:line="240" w:lineRule="auto"/>
        <w:rPr>
          <w:rFonts w:ascii="Calibri" w:hAnsi="Calibri" w:cs="Calibri"/>
          <w:b/>
          <w:bCs/>
        </w:rPr>
      </w:pPr>
      <w:r w:rsidRPr="00502117">
        <w:rPr>
          <w:rFonts w:ascii="Calibri" w:hAnsi="Calibri" w:cs="Calibri"/>
          <w:b/>
          <w:bCs/>
        </w:rPr>
        <w:t>COMMISSIONERS:</w:t>
      </w:r>
      <w:r w:rsidRPr="00502117">
        <w:rPr>
          <w:rFonts w:ascii="Calibri" w:hAnsi="Calibri" w:cs="Calibri"/>
        </w:rPr>
        <w:t xml:space="preserve"> </w:t>
      </w:r>
      <w:r w:rsidR="00AF7BB1">
        <w:rPr>
          <w:rFonts w:ascii="Calibri" w:hAnsi="Calibri" w:cs="Calibri"/>
        </w:rPr>
        <w:t xml:space="preserve">DEPT. OF TREASURY,941,100.00, TECH </w:t>
      </w:r>
      <w:proofErr w:type="gramStart"/>
      <w:r w:rsidR="00AF7BB1">
        <w:rPr>
          <w:rFonts w:ascii="Calibri" w:hAnsi="Calibri" w:cs="Calibri"/>
        </w:rPr>
        <w:t>SOLUTIONS,SERVICES</w:t>
      </w:r>
      <w:proofErr w:type="gramEnd"/>
      <w:r w:rsidR="00AF7BB1">
        <w:rPr>
          <w:rFonts w:ascii="Calibri" w:hAnsi="Calibri" w:cs="Calibri"/>
        </w:rPr>
        <w:t>,42.42,ALTERNATIVE HR,SERVICES,1,410.00,WRIGHT EXPRESS,MAINT CHARGE,65.94,PLATTE ENTERPRISE,ADVERTISING,184.18,CM REGISTER OF DEEDS,TAX DEED FILING,330.00</w:t>
      </w:r>
      <w:r w:rsidR="00916D9C">
        <w:rPr>
          <w:rFonts w:ascii="Calibri" w:hAnsi="Calibri" w:cs="Calibri"/>
        </w:rPr>
        <w:t>,PECHOUS PUBLICATIONS,PUBLISHING,341.90</w:t>
      </w:r>
      <w:r w:rsidRPr="00502117">
        <w:rPr>
          <w:rFonts w:ascii="Calibri" w:hAnsi="Calibri" w:cs="Calibri"/>
        </w:rPr>
        <w:t xml:space="preserve"> </w:t>
      </w:r>
      <w:r w:rsidRPr="00502117">
        <w:rPr>
          <w:rFonts w:ascii="Calibri" w:hAnsi="Calibri" w:cs="Calibri"/>
          <w:b/>
          <w:bCs/>
        </w:rPr>
        <w:t xml:space="preserve">TOTAL: </w:t>
      </w:r>
      <w:r w:rsidR="00916D9C">
        <w:rPr>
          <w:rFonts w:ascii="Calibri" w:hAnsi="Calibri" w:cs="Calibri"/>
          <w:b/>
          <w:bCs/>
        </w:rPr>
        <w:t>2,474.44</w:t>
      </w:r>
    </w:p>
    <w:p w14:paraId="7B289F82" w14:textId="1F49A043" w:rsidR="00DD2FAD" w:rsidRPr="00502117" w:rsidRDefault="00DD2FAD" w:rsidP="00502117">
      <w:pPr>
        <w:autoSpaceDE w:val="0"/>
        <w:autoSpaceDN w:val="0"/>
        <w:adjustRightInd w:val="0"/>
        <w:spacing w:after="0" w:line="240" w:lineRule="auto"/>
        <w:rPr>
          <w:rFonts w:ascii="Calibri" w:hAnsi="Calibri" w:cs="Calibri"/>
        </w:rPr>
      </w:pPr>
      <w:r>
        <w:rPr>
          <w:rFonts w:ascii="Calibri" w:hAnsi="Calibri" w:cs="Calibri"/>
          <w:b/>
          <w:bCs/>
        </w:rPr>
        <w:t xml:space="preserve">INSURANCE: </w:t>
      </w:r>
      <w:r w:rsidR="00916D9C">
        <w:rPr>
          <w:rFonts w:ascii="Calibri" w:hAnsi="Calibri" w:cs="Calibri"/>
        </w:rPr>
        <w:t xml:space="preserve">SDML WORKERS COMP </w:t>
      </w:r>
      <w:proofErr w:type="gramStart"/>
      <w:r w:rsidR="00916D9C">
        <w:rPr>
          <w:rFonts w:ascii="Calibri" w:hAnsi="Calibri" w:cs="Calibri"/>
        </w:rPr>
        <w:t>FUND,RENEWAL</w:t>
      </w:r>
      <w:proofErr w:type="gramEnd"/>
      <w:r w:rsidR="00916D9C">
        <w:rPr>
          <w:rFonts w:ascii="Calibri" w:hAnsi="Calibri" w:cs="Calibri"/>
        </w:rPr>
        <w:t xml:space="preserve"> FEES,40,759.00</w:t>
      </w:r>
      <w:r>
        <w:rPr>
          <w:rFonts w:ascii="Calibri" w:hAnsi="Calibri" w:cs="Calibri"/>
          <w:b/>
          <w:bCs/>
        </w:rPr>
        <w:t xml:space="preserve"> TOTAL: </w:t>
      </w:r>
      <w:r w:rsidR="00916D9C">
        <w:rPr>
          <w:rFonts w:ascii="Calibri" w:hAnsi="Calibri" w:cs="Calibri"/>
          <w:b/>
          <w:bCs/>
        </w:rPr>
        <w:t>40,759.00</w:t>
      </w:r>
    </w:p>
    <w:p w14:paraId="3C91B2A9" w14:textId="0E5FFE83"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 xml:space="preserve">COURTS: </w:t>
      </w:r>
      <w:r w:rsidR="00916D9C">
        <w:rPr>
          <w:rFonts w:ascii="Calibri" w:hAnsi="Calibri" w:cs="Calibri"/>
        </w:rPr>
        <w:t xml:space="preserve">BESSIE CANTE </w:t>
      </w:r>
      <w:proofErr w:type="gramStart"/>
      <w:r w:rsidR="00916D9C">
        <w:rPr>
          <w:rFonts w:ascii="Calibri" w:hAnsi="Calibri" w:cs="Calibri"/>
        </w:rPr>
        <w:t>WEDDELL,SUBPEONA</w:t>
      </w:r>
      <w:proofErr w:type="gramEnd"/>
      <w:r w:rsidR="00916D9C">
        <w:rPr>
          <w:rFonts w:ascii="Calibri" w:hAnsi="Calibri" w:cs="Calibri"/>
        </w:rPr>
        <w:t xml:space="preserve">,7.14,CENTURY LINK,UTILITIES,4.68,FORT RANDALL TELEPHONE,UTILITIES,192.67,PLATTE HEALTH CENTER AVERA,BLOOD ALCOHOL,174.00 </w:t>
      </w:r>
      <w:r w:rsidRPr="00502117">
        <w:rPr>
          <w:rFonts w:ascii="Calibri" w:hAnsi="Calibri" w:cs="Calibri"/>
          <w:b/>
          <w:bCs/>
        </w:rPr>
        <w:t xml:space="preserve">TOTAL: </w:t>
      </w:r>
      <w:r w:rsidR="00916D9C">
        <w:rPr>
          <w:rFonts w:ascii="Calibri" w:hAnsi="Calibri" w:cs="Calibri"/>
          <w:b/>
          <w:bCs/>
        </w:rPr>
        <w:t>378.49</w:t>
      </w:r>
    </w:p>
    <w:p w14:paraId="3C7FBFEE" w14:textId="6C7A2932"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AUDITOR</w:t>
      </w:r>
      <w:r w:rsidRPr="00502117">
        <w:rPr>
          <w:rFonts w:ascii="Calibri" w:hAnsi="Calibri" w:cs="Calibri"/>
        </w:rPr>
        <w:t>:</w:t>
      </w:r>
      <w:r w:rsidR="00916D9C">
        <w:rPr>
          <w:rFonts w:ascii="Calibri" w:hAnsi="Calibri" w:cs="Calibri"/>
        </w:rPr>
        <w:t xml:space="preserve"> TECH </w:t>
      </w:r>
      <w:proofErr w:type="gramStart"/>
      <w:r w:rsidR="00916D9C">
        <w:rPr>
          <w:rFonts w:ascii="Calibri" w:hAnsi="Calibri" w:cs="Calibri"/>
        </w:rPr>
        <w:t>SOLUTIONS,SERVICES</w:t>
      </w:r>
      <w:proofErr w:type="gramEnd"/>
      <w:r w:rsidR="00916D9C">
        <w:rPr>
          <w:rFonts w:ascii="Calibri" w:hAnsi="Calibri" w:cs="Calibri"/>
        </w:rPr>
        <w:t>,540.42,ALTERNATIVE HR,SERVICES,99.00,CENTURY LINK,UTILITIES,11.22,TYLER TECHNOLOGIES,ANNUAL FEE,8,424.28,COMMERICAL STATE BANK,SUPPLIES/CONF/GAS,343.91,FORT RANDALL TELEPHONE,UTILITIES,157.30,OFFICE PRODUCTS,SUPPLIES,110.54,PLATTE ENTERPRISE,ADVERTISING,507.50,PECHOUS PUBLICATIONS,PUBLISHING,1,827.00</w:t>
      </w:r>
      <w:r w:rsidRPr="00502117">
        <w:rPr>
          <w:rFonts w:ascii="Calibri" w:hAnsi="Calibri" w:cs="Calibri"/>
        </w:rPr>
        <w:t xml:space="preserve"> </w:t>
      </w:r>
      <w:r w:rsidRPr="00502117">
        <w:rPr>
          <w:rFonts w:ascii="Calibri" w:hAnsi="Calibri" w:cs="Calibri"/>
          <w:b/>
          <w:bCs/>
        </w:rPr>
        <w:t xml:space="preserve">TOTAL: </w:t>
      </w:r>
      <w:r w:rsidR="00916D9C">
        <w:rPr>
          <w:rFonts w:ascii="Calibri" w:hAnsi="Calibri" w:cs="Calibri"/>
          <w:b/>
          <w:bCs/>
        </w:rPr>
        <w:t>12,021.17</w:t>
      </w:r>
    </w:p>
    <w:p w14:paraId="2F093A2F" w14:textId="78914690" w:rsidR="00DD2FAD" w:rsidRPr="00DD2FAD" w:rsidRDefault="00502117" w:rsidP="00502117">
      <w:pPr>
        <w:autoSpaceDE w:val="0"/>
        <w:autoSpaceDN w:val="0"/>
        <w:adjustRightInd w:val="0"/>
        <w:spacing w:after="0" w:line="240" w:lineRule="auto"/>
        <w:rPr>
          <w:rFonts w:ascii="Calibri" w:hAnsi="Calibri" w:cs="Calibri"/>
          <w:b/>
          <w:bCs/>
        </w:rPr>
      </w:pPr>
      <w:r w:rsidRPr="00502117">
        <w:rPr>
          <w:rFonts w:ascii="Calibri" w:hAnsi="Calibri" w:cs="Calibri"/>
          <w:b/>
          <w:bCs/>
        </w:rPr>
        <w:t>TREASURER</w:t>
      </w:r>
      <w:r w:rsidRPr="00502117">
        <w:rPr>
          <w:rFonts w:ascii="Calibri" w:hAnsi="Calibri" w:cs="Calibri"/>
        </w:rPr>
        <w:t xml:space="preserve">: </w:t>
      </w:r>
      <w:r w:rsidR="00916D9C">
        <w:rPr>
          <w:rFonts w:ascii="Calibri" w:hAnsi="Calibri" w:cs="Calibri"/>
        </w:rPr>
        <w:t xml:space="preserve">TECH </w:t>
      </w:r>
      <w:proofErr w:type="gramStart"/>
      <w:r w:rsidR="00916D9C">
        <w:rPr>
          <w:rFonts w:ascii="Calibri" w:hAnsi="Calibri" w:cs="Calibri"/>
        </w:rPr>
        <w:t>SOLUTIONS,SERVICES</w:t>
      </w:r>
      <w:proofErr w:type="gramEnd"/>
      <w:r w:rsidR="00916D9C">
        <w:rPr>
          <w:rFonts w:ascii="Calibri" w:hAnsi="Calibri" w:cs="Calibri"/>
        </w:rPr>
        <w:t>,352.42,ALTERNATIVE HR,SERVICES,99.00,CENTURY LINK,UTILITIES,7.02,TYLER TECHNOLOGIES,ANNUAL FEE,8,424.27,FORT RANDALL TELEPHONE,UTILITIES,152.56,PLATTE ENTERPRISE,ADVERTISING,184.41,PECHOUS PUBLICATIONS,PUBLISHING,1,014.21</w:t>
      </w:r>
      <w:r w:rsidR="00DD2FAD" w:rsidRPr="00502117">
        <w:rPr>
          <w:rFonts w:ascii="Calibri" w:hAnsi="Calibri" w:cs="Calibri"/>
          <w:b/>
          <w:bCs/>
        </w:rPr>
        <w:t xml:space="preserve"> </w:t>
      </w:r>
      <w:r w:rsidRPr="00502117">
        <w:rPr>
          <w:rFonts w:ascii="Calibri" w:hAnsi="Calibri" w:cs="Calibri"/>
          <w:b/>
          <w:bCs/>
        </w:rPr>
        <w:t xml:space="preserve">TOTAL: </w:t>
      </w:r>
      <w:r w:rsidR="00916D9C">
        <w:rPr>
          <w:rFonts w:ascii="Calibri" w:hAnsi="Calibri" w:cs="Calibri"/>
          <w:b/>
          <w:bCs/>
        </w:rPr>
        <w:t>10,233.89</w:t>
      </w:r>
    </w:p>
    <w:p w14:paraId="7C68CE02" w14:textId="21FD43BD" w:rsidR="00034541" w:rsidRPr="00034541" w:rsidRDefault="00502117" w:rsidP="00502117">
      <w:pPr>
        <w:autoSpaceDE w:val="0"/>
        <w:autoSpaceDN w:val="0"/>
        <w:adjustRightInd w:val="0"/>
        <w:spacing w:after="0" w:line="240" w:lineRule="auto"/>
        <w:rPr>
          <w:rFonts w:ascii="Calibri" w:hAnsi="Calibri" w:cs="Calibri"/>
          <w:b/>
          <w:bCs/>
        </w:rPr>
      </w:pPr>
      <w:r w:rsidRPr="00502117">
        <w:rPr>
          <w:rFonts w:ascii="Calibri" w:hAnsi="Calibri" w:cs="Calibri"/>
          <w:b/>
          <w:bCs/>
        </w:rPr>
        <w:t>STATES ATTORNEY:</w:t>
      </w:r>
      <w:r w:rsidR="00916D9C">
        <w:rPr>
          <w:rFonts w:ascii="Calibri" w:hAnsi="Calibri" w:cs="Calibri"/>
        </w:rPr>
        <w:t xml:space="preserve"> TECH </w:t>
      </w:r>
      <w:proofErr w:type="gramStart"/>
      <w:r w:rsidR="00916D9C">
        <w:rPr>
          <w:rFonts w:ascii="Calibri" w:hAnsi="Calibri" w:cs="Calibri"/>
        </w:rPr>
        <w:t>SOLUTIONS,SERVICES</w:t>
      </w:r>
      <w:proofErr w:type="gramEnd"/>
      <w:r w:rsidR="00916D9C">
        <w:rPr>
          <w:rFonts w:ascii="Calibri" w:hAnsi="Calibri" w:cs="Calibri"/>
        </w:rPr>
        <w:t>,71.41,STATE BAR OF SD,SOFTWARE,500.00,BLUE360 MEDIA,BOOKS,92.75,CITY OF LAKE ANDES,UTILITIES,49.05,CENTURY LINK</w:t>
      </w:r>
      <w:r w:rsidR="00E43EA5">
        <w:rPr>
          <w:rFonts w:ascii="Calibri" w:hAnsi="Calibri" w:cs="Calibri"/>
        </w:rPr>
        <w:t>,UTILITIES,6.91,COMMERCIAL STATE BANK,MINOR EQUIPMENT,346.74,FORT RANDALL TELEPHONE,UTILITIES,228.30,NORTHWESTERN ENERGY,UTILITIES,129.34,OFFICE PRODUCTS,SUPPLIES,337.43,APPEARA,SUPPLIES,29.42,WAGNER BUILDING SUPPLY,MINOR EQUIPMENT,3,511.39</w:t>
      </w:r>
      <w:r w:rsidR="00DD2FAD">
        <w:rPr>
          <w:rFonts w:ascii="Calibri" w:hAnsi="Calibri" w:cs="Calibri"/>
          <w:b/>
          <w:bCs/>
        </w:rPr>
        <w:t xml:space="preserve"> TOTAL:</w:t>
      </w:r>
      <w:r w:rsidR="00E43EA5">
        <w:rPr>
          <w:rFonts w:ascii="Calibri" w:hAnsi="Calibri" w:cs="Calibri"/>
          <w:b/>
          <w:bCs/>
        </w:rPr>
        <w:t>5,302.74</w:t>
      </w:r>
    </w:p>
    <w:p w14:paraId="10753D84" w14:textId="4F51FD5A" w:rsidR="0055220A" w:rsidRDefault="0055220A" w:rsidP="00502117">
      <w:pPr>
        <w:autoSpaceDE w:val="0"/>
        <w:autoSpaceDN w:val="0"/>
        <w:adjustRightInd w:val="0"/>
        <w:spacing w:after="0" w:line="240" w:lineRule="auto"/>
        <w:rPr>
          <w:rFonts w:ascii="Calibri" w:hAnsi="Calibri" w:cs="Calibri"/>
          <w:b/>
          <w:bCs/>
        </w:rPr>
      </w:pPr>
      <w:r>
        <w:rPr>
          <w:rFonts w:ascii="Calibri" w:hAnsi="Calibri" w:cs="Calibri"/>
          <w:b/>
          <w:bCs/>
        </w:rPr>
        <w:t>COURT APPOINTED ATTORNEYS</w:t>
      </w:r>
      <w:r w:rsidRPr="0055220A">
        <w:rPr>
          <w:rFonts w:ascii="Calibri" w:hAnsi="Calibri" w:cs="Calibri"/>
        </w:rPr>
        <w:t xml:space="preserve">: </w:t>
      </w:r>
      <w:r w:rsidR="00E43EA5">
        <w:rPr>
          <w:rFonts w:ascii="Calibri" w:hAnsi="Calibri" w:cs="Calibri"/>
        </w:rPr>
        <w:t xml:space="preserve">JOHNSON POCHOP </w:t>
      </w:r>
      <w:proofErr w:type="gramStart"/>
      <w:r w:rsidR="00E43EA5">
        <w:rPr>
          <w:rFonts w:ascii="Calibri" w:hAnsi="Calibri" w:cs="Calibri"/>
        </w:rPr>
        <w:t>LAW,SERVICES</w:t>
      </w:r>
      <w:proofErr w:type="gramEnd"/>
      <w:r w:rsidR="00E43EA5">
        <w:rPr>
          <w:rFonts w:ascii="Calibri" w:hAnsi="Calibri" w:cs="Calibri"/>
        </w:rPr>
        <w:t xml:space="preserve">,4,369.05,STEKLY LAW OFFICE,SERVICES,2,472.31,DAILEY LAW,SERVICES,1,628.20,HEIN LAW OFFICE,SERVICES,5,147.09,KEITH GOEHRING,SERVICES,635.50 </w:t>
      </w:r>
      <w:r>
        <w:rPr>
          <w:rFonts w:ascii="Calibri" w:hAnsi="Calibri" w:cs="Calibri"/>
          <w:b/>
          <w:bCs/>
        </w:rPr>
        <w:t>TOTAL:</w:t>
      </w:r>
      <w:r w:rsidR="00E43EA5">
        <w:rPr>
          <w:rFonts w:ascii="Calibri" w:hAnsi="Calibri" w:cs="Calibri"/>
          <w:b/>
          <w:bCs/>
        </w:rPr>
        <w:t>14,252.15</w:t>
      </w:r>
    </w:p>
    <w:p w14:paraId="0C6686EE" w14:textId="6351CCBB"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 xml:space="preserve">GOVERNMENT BLDGS: </w:t>
      </w:r>
      <w:r w:rsidR="00E43EA5">
        <w:rPr>
          <w:rFonts w:ascii="Calibri" w:hAnsi="Calibri" w:cs="Calibri"/>
        </w:rPr>
        <w:t xml:space="preserve">JED’S TREE </w:t>
      </w:r>
      <w:proofErr w:type="gramStart"/>
      <w:r w:rsidR="00E43EA5">
        <w:rPr>
          <w:rFonts w:ascii="Calibri" w:hAnsi="Calibri" w:cs="Calibri"/>
        </w:rPr>
        <w:t>SERVICE,TREE</w:t>
      </w:r>
      <w:proofErr w:type="gramEnd"/>
      <w:r w:rsidR="00E43EA5">
        <w:rPr>
          <w:rFonts w:ascii="Calibri" w:hAnsi="Calibri" w:cs="Calibri"/>
        </w:rPr>
        <w:t xml:space="preserve"> REMOVAL,1,250.00,TECH SOLUTIONS,SERVICES,71.41,TC’S LAWN CARE,WINTERIZE SPRINKLERS,150.00,ELECTRICAL ENGINEERING &amp; EQUIPMENT,GENERATOR REPAIRS,479.25,TELEPHONE SYSTEMS &amp; SERVICE,</w:t>
      </w:r>
      <w:r w:rsidR="00266DB7">
        <w:rPr>
          <w:rFonts w:ascii="Calibri" w:hAnsi="Calibri" w:cs="Calibri"/>
        </w:rPr>
        <w:t>BACKUP BATTERY,119.95,CITY OF LAKE ANDES,UTILITIES,106.17,BUILDING CENTER,SUPPLIES,15.10,COMMERCIAL STATE BANK,SUPPLIES,265.17,JOHNSON CONTROLS INC,</w:t>
      </w:r>
      <w:r w:rsidR="009066CA">
        <w:rPr>
          <w:rFonts w:ascii="Calibri" w:hAnsi="Calibri" w:cs="Calibri"/>
        </w:rPr>
        <w:t>REPAIR FURNACE SYSTEM,2,484.27,LAKE ANDES FARMERS COOP,DIESEL,17.26,APPEARA,SUPPLIES,59.10</w:t>
      </w:r>
      <w:r w:rsidR="006956B7">
        <w:rPr>
          <w:rFonts w:ascii="Calibri" w:hAnsi="Calibri" w:cs="Calibri"/>
          <w:b/>
          <w:bCs/>
        </w:rPr>
        <w:t xml:space="preserve"> </w:t>
      </w:r>
      <w:r w:rsidRPr="00502117">
        <w:rPr>
          <w:rFonts w:ascii="Calibri" w:hAnsi="Calibri" w:cs="Calibri"/>
          <w:b/>
          <w:bCs/>
        </w:rPr>
        <w:t>TOTAL:</w:t>
      </w:r>
      <w:r w:rsidR="009066CA">
        <w:rPr>
          <w:rFonts w:ascii="Calibri" w:hAnsi="Calibri" w:cs="Calibri"/>
          <w:b/>
          <w:bCs/>
        </w:rPr>
        <w:t>5,017.68</w:t>
      </w:r>
    </w:p>
    <w:p w14:paraId="545316A7" w14:textId="0EE4C982"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DIRECTOR OF EQUALIZATION</w:t>
      </w:r>
      <w:r w:rsidRPr="00502117">
        <w:rPr>
          <w:rFonts w:ascii="Calibri" w:hAnsi="Calibri" w:cs="Calibri"/>
        </w:rPr>
        <w:t xml:space="preserve">: </w:t>
      </w:r>
      <w:r w:rsidR="009066CA">
        <w:rPr>
          <w:rFonts w:ascii="Calibri" w:hAnsi="Calibri" w:cs="Calibri"/>
        </w:rPr>
        <w:t xml:space="preserve">TECH </w:t>
      </w:r>
      <w:proofErr w:type="gramStart"/>
      <w:r w:rsidR="009066CA">
        <w:rPr>
          <w:rFonts w:ascii="Calibri" w:hAnsi="Calibri" w:cs="Calibri"/>
        </w:rPr>
        <w:t>SOLUTIONS,SERVICES</w:t>
      </w:r>
      <w:proofErr w:type="gramEnd"/>
      <w:r w:rsidR="009066CA">
        <w:rPr>
          <w:rFonts w:ascii="Calibri" w:hAnsi="Calibri" w:cs="Calibri"/>
        </w:rPr>
        <w:t xml:space="preserve">,720.42,ALTERNATIVE HR,SERVICES,198.00,CENTURY LINK,UTILITIES,7.49,WRIGHT EXPRESS,GAS,74.19,TYLER TECHNOLOGIES,ANNUAL FEE,5,320.60,FORT RANDALL TELEPHONE,UTILITIES,145.52,OFFICE PRODUCTS,SUPPLIES,350.02,PLATTE ENTERPRISE,ADVERTISING,957.00,PECHOUS PUBLICATIONS,PUBLISHING,1,247.40 </w:t>
      </w:r>
      <w:r w:rsidR="00784535" w:rsidRPr="00784535">
        <w:rPr>
          <w:rFonts w:ascii="Calibri" w:hAnsi="Calibri" w:cs="Calibri"/>
          <w:b/>
          <w:bCs/>
        </w:rPr>
        <w:t>TOTAL:</w:t>
      </w:r>
      <w:r w:rsidR="009066CA">
        <w:rPr>
          <w:rFonts w:ascii="Calibri" w:hAnsi="Calibri" w:cs="Calibri"/>
          <w:b/>
          <w:bCs/>
        </w:rPr>
        <w:t>9,020.64</w:t>
      </w:r>
      <w:r w:rsidR="00784535">
        <w:rPr>
          <w:rFonts w:ascii="Calibri" w:hAnsi="Calibri" w:cs="Calibri"/>
        </w:rPr>
        <w:t xml:space="preserve"> </w:t>
      </w:r>
    </w:p>
    <w:p w14:paraId="1298D55E" w14:textId="70984A0C"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REGISTER OF DEEDS:</w:t>
      </w:r>
      <w:r w:rsidRPr="00784535">
        <w:rPr>
          <w:rFonts w:ascii="Calibri" w:hAnsi="Calibri" w:cs="Calibri"/>
        </w:rPr>
        <w:t xml:space="preserve"> </w:t>
      </w:r>
      <w:r w:rsidR="009066CA">
        <w:rPr>
          <w:rFonts w:ascii="Calibri" w:hAnsi="Calibri" w:cs="Calibri"/>
        </w:rPr>
        <w:t xml:space="preserve">TECH </w:t>
      </w:r>
      <w:proofErr w:type="gramStart"/>
      <w:r w:rsidR="009066CA">
        <w:rPr>
          <w:rFonts w:ascii="Calibri" w:hAnsi="Calibri" w:cs="Calibri"/>
        </w:rPr>
        <w:t>SOLUTIONS,SERVICES</w:t>
      </w:r>
      <w:proofErr w:type="gramEnd"/>
      <w:r w:rsidR="009066CA">
        <w:rPr>
          <w:rFonts w:ascii="Calibri" w:hAnsi="Calibri" w:cs="Calibri"/>
        </w:rPr>
        <w:t xml:space="preserve">,255.42,CENTURY LINK,UTILITIES,6.65,FORT RANDALL TELEPHONE,UTILITIES,165.26,MICROFILM IMAGING SYSTEMS,SOFTWARE,685.00,OFFICE PRODUCTS,SUPPLIES,162.68 </w:t>
      </w:r>
      <w:r w:rsidRPr="00502117">
        <w:rPr>
          <w:rFonts w:ascii="Calibri" w:hAnsi="Calibri" w:cs="Calibri"/>
          <w:b/>
          <w:bCs/>
        </w:rPr>
        <w:t xml:space="preserve">TOTAL: </w:t>
      </w:r>
      <w:r w:rsidR="009066CA">
        <w:rPr>
          <w:rFonts w:ascii="Calibri" w:hAnsi="Calibri" w:cs="Calibri"/>
          <w:b/>
          <w:bCs/>
        </w:rPr>
        <w:t>1,275.01</w:t>
      </w:r>
    </w:p>
    <w:p w14:paraId="0C3E42AE" w14:textId="6CF26351" w:rsidR="00502117" w:rsidRDefault="00502117" w:rsidP="00502117">
      <w:pPr>
        <w:autoSpaceDE w:val="0"/>
        <w:autoSpaceDN w:val="0"/>
        <w:adjustRightInd w:val="0"/>
        <w:spacing w:after="0" w:line="240" w:lineRule="auto"/>
        <w:rPr>
          <w:rFonts w:ascii="Calibri" w:hAnsi="Calibri" w:cs="Calibri"/>
          <w:b/>
          <w:bCs/>
        </w:rPr>
      </w:pPr>
      <w:r w:rsidRPr="00502117">
        <w:rPr>
          <w:rFonts w:ascii="Calibri" w:hAnsi="Calibri" w:cs="Calibri"/>
          <w:b/>
          <w:bCs/>
        </w:rPr>
        <w:t>VETERANS SERVICE</w:t>
      </w:r>
      <w:r w:rsidRPr="00502117">
        <w:rPr>
          <w:rFonts w:ascii="Calibri" w:hAnsi="Calibri" w:cs="Calibri"/>
        </w:rPr>
        <w:t xml:space="preserve">: </w:t>
      </w:r>
      <w:r w:rsidR="009066CA">
        <w:rPr>
          <w:rFonts w:ascii="Calibri" w:hAnsi="Calibri" w:cs="Calibri"/>
        </w:rPr>
        <w:t xml:space="preserve">TECH </w:t>
      </w:r>
      <w:proofErr w:type="gramStart"/>
      <w:r w:rsidR="009066CA">
        <w:rPr>
          <w:rFonts w:ascii="Calibri" w:hAnsi="Calibri" w:cs="Calibri"/>
        </w:rPr>
        <w:t>SOLUTIONS,SERVICES</w:t>
      </w:r>
      <w:proofErr w:type="gramEnd"/>
      <w:r w:rsidR="009066CA">
        <w:rPr>
          <w:rFonts w:ascii="Calibri" w:hAnsi="Calibri" w:cs="Calibri"/>
        </w:rPr>
        <w:t xml:space="preserve">,110.41,CENTURY LINK,UTILITIES,11.70,FORT RANDALL TELEPHONE,UTILITIES,152.55,OFFICE PRODUCTS,SUPPLIES,77.23 </w:t>
      </w:r>
      <w:r w:rsidR="00784535">
        <w:rPr>
          <w:rFonts w:ascii="Calibri" w:hAnsi="Calibri" w:cs="Calibri"/>
        </w:rPr>
        <w:t xml:space="preserve"> </w:t>
      </w:r>
      <w:r w:rsidRPr="00502117">
        <w:rPr>
          <w:rFonts w:ascii="Calibri" w:hAnsi="Calibri" w:cs="Calibri"/>
          <w:b/>
          <w:bCs/>
        </w:rPr>
        <w:t xml:space="preserve">TOTAL: </w:t>
      </w:r>
      <w:r w:rsidR="009066CA">
        <w:rPr>
          <w:rFonts w:ascii="Calibri" w:hAnsi="Calibri" w:cs="Calibri"/>
          <w:b/>
          <w:bCs/>
        </w:rPr>
        <w:t>351.89</w:t>
      </w:r>
    </w:p>
    <w:p w14:paraId="4B90C448" w14:textId="7B8FFFE7" w:rsidR="00502117" w:rsidRDefault="00502117" w:rsidP="00502117">
      <w:pPr>
        <w:autoSpaceDE w:val="0"/>
        <w:autoSpaceDN w:val="0"/>
        <w:adjustRightInd w:val="0"/>
        <w:spacing w:after="0" w:line="240" w:lineRule="auto"/>
        <w:rPr>
          <w:rFonts w:ascii="Calibri" w:hAnsi="Calibri" w:cs="Calibri"/>
          <w:b/>
          <w:bCs/>
        </w:rPr>
      </w:pPr>
      <w:r w:rsidRPr="00502117">
        <w:rPr>
          <w:rFonts w:ascii="Calibri" w:hAnsi="Calibri" w:cs="Calibri"/>
          <w:b/>
          <w:bCs/>
        </w:rPr>
        <w:t xml:space="preserve">GIS: </w:t>
      </w:r>
      <w:r w:rsidR="009066CA">
        <w:rPr>
          <w:rFonts w:ascii="Calibri" w:hAnsi="Calibri" w:cs="Calibri"/>
        </w:rPr>
        <w:t xml:space="preserve">TECH </w:t>
      </w:r>
      <w:proofErr w:type="gramStart"/>
      <w:r w:rsidR="009066CA">
        <w:rPr>
          <w:rFonts w:ascii="Calibri" w:hAnsi="Calibri" w:cs="Calibri"/>
        </w:rPr>
        <w:t>SOLUTIONS,SERVICES</w:t>
      </w:r>
      <w:proofErr w:type="gramEnd"/>
      <w:r w:rsidR="009066CA">
        <w:rPr>
          <w:rFonts w:ascii="Calibri" w:hAnsi="Calibri" w:cs="Calibri"/>
        </w:rPr>
        <w:t>,187.42,CENTURY LINK,UTILITIES,7.71,FORT RANDALL TELEPHONE,UTILITIES,152.55,OFFICE PRODUCTS,SUPPLIES/PRINTER DJ44,5,134.96</w:t>
      </w:r>
      <w:r w:rsidR="00784535">
        <w:rPr>
          <w:rFonts w:ascii="Calibri" w:hAnsi="Calibri" w:cs="Calibri"/>
        </w:rPr>
        <w:t xml:space="preserve"> </w:t>
      </w:r>
      <w:r w:rsidRPr="00502117">
        <w:rPr>
          <w:rFonts w:ascii="Calibri" w:hAnsi="Calibri" w:cs="Calibri"/>
          <w:b/>
          <w:bCs/>
        </w:rPr>
        <w:t xml:space="preserve">TOTAL: </w:t>
      </w:r>
      <w:r w:rsidR="009066CA">
        <w:rPr>
          <w:rFonts w:ascii="Calibri" w:hAnsi="Calibri" w:cs="Calibri"/>
          <w:b/>
          <w:bCs/>
        </w:rPr>
        <w:t>5,482.64</w:t>
      </w:r>
    </w:p>
    <w:p w14:paraId="5E59464A" w14:textId="6B45E3BA" w:rsidR="008F007A" w:rsidRPr="00502117" w:rsidRDefault="008F007A" w:rsidP="00502117">
      <w:pPr>
        <w:autoSpaceDE w:val="0"/>
        <w:autoSpaceDN w:val="0"/>
        <w:adjustRightInd w:val="0"/>
        <w:spacing w:after="0" w:line="240" w:lineRule="auto"/>
        <w:rPr>
          <w:rFonts w:ascii="Calibri" w:hAnsi="Calibri" w:cs="Calibri"/>
        </w:rPr>
      </w:pPr>
      <w:r>
        <w:rPr>
          <w:rFonts w:ascii="Calibri" w:hAnsi="Calibri" w:cs="Calibri"/>
          <w:b/>
          <w:bCs/>
        </w:rPr>
        <w:lastRenderedPageBreak/>
        <w:t xml:space="preserve">SHERIFF: </w:t>
      </w:r>
      <w:r w:rsidRPr="008F007A">
        <w:rPr>
          <w:rFonts w:ascii="Calibri" w:hAnsi="Calibri" w:cs="Calibri"/>
        </w:rPr>
        <w:t xml:space="preserve">SECRETARY OF </w:t>
      </w:r>
      <w:proofErr w:type="gramStart"/>
      <w:r w:rsidRPr="008F007A">
        <w:rPr>
          <w:rFonts w:ascii="Calibri" w:hAnsi="Calibri" w:cs="Calibri"/>
        </w:rPr>
        <w:t>STATE,RENEWAL</w:t>
      </w:r>
      <w:proofErr w:type="gramEnd"/>
      <w:r w:rsidRPr="008F007A">
        <w:rPr>
          <w:rFonts w:ascii="Calibri" w:hAnsi="Calibri" w:cs="Calibri"/>
        </w:rPr>
        <w:t xml:space="preserve"> FOR NOTARY,30.00,GEDDES</w:t>
      </w:r>
      <w:r>
        <w:rPr>
          <w:rFonts w:ascii="Calibri" w:hAnsi="Calibri" w:cs="Calibri"/>
          <w:b/>
          <w:bCs/>
        </w:rPr>
        <w:t xml:space="preserve"> SANITARY </w:t>
      </w:r>
      <w:r w:rsidRPr="008F007A">
        <w:rPr>
          <w:rFonts w:ascii="Calibri" w:hAnsi="Calibri" w:cs="Calibri"/>
        </w:rPr>
        <w:t>SERVICE,GARBAGE,120.00,CENTURY LINK,UTILITIES,64.28,RANDALL LAKE INSURANCE,RENEWAL OF BOND FOR NOTARY,50.00,FORT RANDALL TELEPHONE,UTILITIES,548.55,PURCHASE POWER,POSTAGE,151.25 TOTAL</w:t>
      </w:r>
      <w:r>
        <w:rPr>
          <w:rFonts w:ascii="Calibri" w:hAnsi="Calibri" w:cs="Calibri"/>
          <w:b/>
          <w:bCs/>
        </w:rPr>
        <w:t>:964.08</w:t>
      </w:r>
    </w:p>
    <w:p w14:paraId="6B86D2C0" w14:textId="6BCE3249" w:rsidR="00F726A4" w:rsidRDefault="00784535" w:rsidP="00502117">
      <w:pPr>
        <w:autoSpaceDE w:val="0"/>
        <w:autoSpaceDN w:val="0"/>
        <w:adjustRightInd w:val="0"/>
        <w:spacing w:after="0" w:line="240" w:lineRule="auto"/>
        <w:rPr>
          <w:rFonts w:ascii="Calibri" w:hAnsi="Calibri" w:cs="Calibri"/>
          <w:b/>
          <w:bCs/>
        </w:rPr>
      </w:pPr>
      <w:r>
        <w:rPr>
          <w:rFonts w:ascii="Calibri" w:hAnsi="Calibri" w:cs="Calibri"/>
          <w:b/>
          <w:bCs/>
        </w:rPr>
        <w:t xml:space="preserve">JAIL: </w:t>
      </w:r>
      <w:r w:rsidR="008F007A">
        <w:rPr>
          <w:rFonts w:ascii="Calibri" w:hAnsi="Calibri" w:cs="Calibri"/>
        </w:rPr>
        <w:t xml:space="preserve">CITY OF LAKE </w:t>
      </w:r>
      <w:proofErr w:type="gramStart"/>
      <w:r w:rsidR="008F007A">
        <w:rPr>
          <w:rFonts w:ascii="Calibri" w:hAnsi="Calibri" w:cs="Calibri"/>
        </w:rPr>
        <w:t>ANDES,UTILITIES</w:t>
      </w:r>
      <w:proofErr w:type="gramEnd"/>
      <w:r w:rsidR="008F007A">
        <w:rPr>
          <w:rFonts w:ascii="Calibri" w:hAnsi="Calibri" w:cs="Calibri"/>
        </w:rPr>
        <w:t>,516.86,BUILDING CENTER,SUPPLIES,4.77,FORT RANDALL TELEPHONE,UTILITIES,98.11,PURCHASE POWER,151.25</w:t>
      </w:r>
      <w:r>
        <w:rPr>
          <w:rFonts w:ascii="Calibri" w:hAnsi="Calibri" w:cs="Calibri"/>
          <w:b/>
          <w:bCs/>
        </w:rPr>
        <w:t xml:space="preserve"> TOTAL:</w:t>
      </w:r>
      <w:r w:rsidR="008F007A">
        <w:rPr>
          <w:rFonts w:ascii="Calibri" w:hAnsi="Calibri" w:cs="Calibri"/>
          <w:b/>
          <w:bCs/>
        </w:rPr>
        <w:t>770.99</w:t>
      </w:r>
    </w:p>
    <w:p w14:paraId="606BF927" w14:textId="236D5D31" w:rsidR="008F007A" w:rsidRDefault="008F007A" w:rsidP="00502117">
      <w:pPr>
        <w:autoSpaceDE w:val="0"/>
        <w:autoSpaceDN w:val="0"/>
        <w:adjustRightInd w:val="0"/>
        <w:spacing w:after="0" w:line="240" w:lineRule="auto"/>
        <w:rPr>
          <w:rFonts w:ascii="Calibri" w:hAnsi="Calibri" w:cs="Calibri"/>
          <w:b/>
          <w:bCs/>
        </w:rPr>
      </w:pPr>
      <w:r>
        <w:rPr>
          <w:rFonts w:ascii="Calibri" w:hAnsi="Calibri" w:cs="Calibri"/>
          <w:b/>
          <w:bCs/>
        </w:rPr>
        <w:t xml:space="preserve">CORONER: </w:t>
      </w:r>
      <w:r w:rsidRPr="008F007A">
        <w:rPr>
          <w:rFonts w:ascii="Calibri" w:hAnsi="Calibri" w:cs="Calibri"/>
        </w:rPr>
        <w:t>MOUNT FUNERAL HOMES, MILAGE/SUPPLIES,64.70</w:t>
      </w:r>
      <w:r>
        <w:rPr>
          <w:rFonts w:ascii="Calibri" w:hAnsi="Calibri" w:cs="Calibri"/>
          <w:b/>
          <w:bCs/>
        </w:rPr>
        <w:t xml:space="preserve"> TOTAL:64.70</w:t>
      </w:r>
    </w:p>
    <w:p w14:paraId="7C1BB182" w14:textId="10E93184" w:rsidR="00F726A4" w:rsidRPr="00F726A4" w:rsidRDefault="00F726A4" w:rsidP="00502117">
      <w:pPr>
        <w:autoSpaceDE w:val="0"/>
        <w:autoSpaceDN w:val="0"/>
        <w:adjustRightInd w:val="0"/>
        <w:spacing w:after="0" w:line="240" w:lineRule="auto"/>
        <w:rPr>
          <w:rFonts w:ascii="Calibri" w:hAnsi="Calibri" w:cs="Calibri"/>
        </w:rPr>
      </w:pPr>
      <w:r>
        <w:rPr>
          <w:rFonts w:ascii="Calibri" w:hAnsi="Calibri" w:cs="Calibri"/>
          <w:b/>
          <w:bCs/>
        </w:rPr>
        <w:t xml:space="preserve">JUVENILE DETENTION: </w:t>
      </w:r>
      <w:r w:rsidR="008F007A">
        <w:rPr>
          <w:rFonts w:ascii="Calibri" w:hAnsi="Calibri" w:cs="Calibri"/>
        </w:rPr>
        <w:t xml:space="preserve">CITY OF LAKE </w:t>
      </w:r>
      <w:proofErr w:type="gramStart"/>
      <w:r w:rsidR="008F007A">
        <w:rPr>
          <w:rFonts w:ascii="Calibri" w:hAnsi="Calibri" w:cs="Calibri"/>
        </w:rPr>
        <w:t>ANDES,UTILITIES</w:t>
      </w:r>
      <w:proofErr w:type="gramEnd"/>
      <w:r w:rsidR="008F007A">
        <w:rPr>
          <w:rFonts w:ascii="Calibri" w:hAnsi="Calibri" w:cs="Calibri"/>
        </w:rPr>
        <w:t xml:space="preserve">,53.24,CENTURY LINK,UTILITIES,4.31,FORT RANDALL TELEPHONE,UTILITIES,43.66 </w:t>
      </w:r>
      <w:r w:rsidR="00182390" w:rsidRPr="00182390">
        <w:rPr>
          <w:rFonts w:ascii="Calibri" w:hAnsi="Calibri" w:cs="Calibri"/>
          <w:b/>
          <w:bCs/>
        </w:rPr>
        <w:t xml:space="preserve">TOTAL: </w:t>
      </w:r>
      <w:r w:rsidR="008F007A">
        <w:rPr>
          <w:rFonts w:ascii="Calibri" w:hAnsi="Calibri" w:cs="Calibri"/>
          <w:b/>
          <w:bCs/>
        </w:rPr>
        <w:t>101.21</w:t>
      </w:r>
    </w:p>
    <w:p w14:paraId="3FD80179" w14:textId="600E2445" w:rsidR="00182390" w:rsidRDefault="00182390" w:rsidP="00182390">
      <w:pPr>
        <w:spacing w:line="240" w:lineRule="auto"/>
        <w:rPr>
          <w:rFonts w:ascii="Calibri" w:hAnsi="Calibri" w:cs="Calibri"/>
          <w:b/>
          <w:bCs/>
        </w:rPr>
      </w:pPr>
      <w:r>
        <w:rPr>
          <w:rFonts w:ascii="Calibri" w:hAnsi="Calibri" w:cs="Calibri"/>
          <w:b/>
          <w:bCs/>
        </w:rPr>
        <w:t>N</w:t>
      </w:r>
      <w:r w:rsidRPr="00502117">
        <w:rPr>
          <w:rFonts w:ascii="Calibri" w:hAnsi="Calibri" w:cs="Calibri"/>
          <w:b/>
          <w:bCs/>
        </w:rPr>
        <w:t>URSE</w:t>
      </w:r>
      <w:r w:rsidRPr="00502117">
        <w:rPr>
          <w:rFonts w:ascii="Calibri" w:hAnsi="Calibri" w:cs="Calibri"/>
        </w:rPr>
        <w:t xml:space="preserve">: </w:t>
      </w:r>
      <w:r w:rsidR="008F007A">
        <w:rPr>
          <w:rFonts w:ascii="Calibri" w:hAnsi="Calibri" w:cs="Calibri"/>
        </w:rPr>
        <w:t xml:space="preserve">WAGNER EARLY </w:t>
      </w:r>
      <w:proofErr w:type="gramStart"/>
      <w:r w:rsidR="008F007A">
        <w:rPr>
          <w:rFonts w:ascii="Calibri" w:hAnsi="Calibri" w:cs="Calibri"/>
        </w:rPr>
        <w:t>CHILDHOOD,RENT</w:t>
      </w:r>
      <w:proofErr w:type="gramEnd"/>
      <w:r w:rsidR="008F007A">
        <w:rPr>
          <w:rFonts w:ascii="Calibri" w:hAnsi="Calibri" w:cs="Calibri"/>
        </w:rPr>
        <w:t>,682.10,PLATTE HEALTH CENTER AVERA,RENT,383.00</w:t>
      </w:r>
      <w:r w:rsidRPr="00502117">
        <w:rPr>
          <w:rFonts w:ascii="Calibri" w:hAnsi="Calibri" w:cs="Calibri"/>
        </w:rPr>
        <w:t xml:space="preserve"> </w:t>
      </w:r>
      <w:r w:rsidRPr="00182390">
        <w:rPr>
          <w:rFonts w:ascii="Calibri" w:hAnsi="Calibri" w:cs="Calibri"/>
          <w:b/>
          <w:bCs/>
        </w:rPr>
        <w:t>T</w:t>
      </w:r>
      <w:r w:rsidRPr="00502117">
        <w:rPr>
          <w:rFonts w:ascii="Calibri" w:hAnsi="Calibri" w:cs="Calibri"/>
          <w:b/>
          <w:bCs/>
        </w:rPr>
        <w:t xml:space="preserve">OTAL: </w:t>
      </w:r>
      <w:r w:rsidR="008F007A">
        <w:rPr>
          <w:rFonts w:ascii="Calibri" w:hAnsi="Calibri" w:cs="Calibri"/>
          <w:b/>
          <w:bCs/>
        </w:rPr>
        <w:t>1,065.10</w:t>
      </w:r>
    </w:p>
    <w:p w14:paraId="19924A14" w14:textId="64ADD71F" w:rsidR="008F007A" w:rsidRDefault="008F007A" w:rsidP="00182390">
      <w:pPr>
        <w:spacing w:line="240" w:lineRule="auto"/>
        <w:rPr>
          <w:rFonts w:ascii="Calibri" w:hAnsi="Calibri" w:cs="Calibri"/>
        </w:rPr>
      </w:pPr>
      <w:r>
        <w:rPr>
          <w:rFonts w:ascii="Calibri" w:hAnsi="Calibri" w:cs="Calibri"/>
          <w:b/>
          <w:bCs/>
        </w:rPr>
        <w:t xml:space="preserve">WIC: </w:t>
      </w:r>
      <w:r w:rsidRPr="008F007A">
        <w:rPr>
          <w:rFonts w:ascii="Calibri" w:hAnsi="Calibri" w:cs="Calibri"/>
        </w:rPr>
        <w:t xml:space="preserve">WAGNER EARLY </w:t>
      </w:r>
      <w:proofErr w:type="gramStart"/>
      <w:r w:rsidRPr="008F007A">
        <w:rPr>
          <w:rFonts w:ascii="Calibri" w:hAnsi="Calibri" w:cs="Calibri"/>
        </w:rPr>
        <w:t>CHILDHOOD,RENT</w:t>
      </w:r>
      <w:proofErr w:type="gramEnd"/>
      <w:r w:rsidRPr="008F007A">
        <w:rPr>
          <w:rFonts w:ascii="Calibri" w:hAnsi="Calibri" w:cs="Calibri"/>
        </w:rPr>
        <w:t xml:space="preserve">,330.00 </w:t>
      </w:r>
      <w:r>
        <w:rPr>
          <w:rFonts w:ascii="Calibri" w:hAnsi="Calibri" w:cs="Calibri"/>
          <w:b/>
          <w:bCs/>
        </w:rPr>
        <w:t>TOTAL: 330.00</w:t>
      </w:r>
    </w:p>
    <w:p w14:paraId="1D30F4CA" w14:textId="24585F2B" w:rsidR="00182390" w:rsidRDefault="00182390" w:rsidP="00182390">
      <w:pPr>
        <w:spacing w:line="240" w:lineRule="auto"/>
        <w:rPr>
          <w:rFonts w:ascii="Calibri" w:hAnsi="Calibri" w:cs="Calibri"/>
        </w:rPr>
      </w:pPr>
      <w:r w:rsidRPr="00502117">
        <w:rPr>
          <w:rFonts w:ascii="Calibri" w:hAnsi="Calibri" w:cs="Calibri"/>
          <w:b/>
          <w:bCs/>
        </w:rPr>
        <w:t>MENTALLY ILL</w:t>
      </w:r>
      <w:r w:rsidRPr="00502117">
        <w:rPr>
          <w:rFonts w:ascii="Calibri" w:hAnsi="Calibri" w:cs="Calibri"/>
        </w:rPr>
        <w:t>:</w:t>
      </w:r>
      <w:r>
        <w:rPr>
          <w:rFonts w:ascii="Calibri" w:hAnsi="Calibri" w:cs="Calibri"/>
        </w:rPr>
        <w:t xml:space="preserve"> </w:t>
      </w:r>
      <w:r w:rsidR="001F4DCF">
        <w:rPr>
          <w:rFonts w:ascii="Calibri" w:hAnsi="Calibri" w:cs="Calibri"/>
        </w:rPr>
        <w:t xml:space="preserve">LUCY </w:t>
      </w:r>
      <w:proofErr w:type="gramStart"/>
      <w:r w:rsidR="001F4DCF">
        <w:rPr>
          <w:rFonts w:ascii="Calibri" w:hAnsi="Calibri" w:cs="Calibri"/>
        </w:rPr>
        <w:t>LEWNO,SERVICES</w:t>
      </w:r>
      <w:proofErr w:type="gramEnd"/>
      <w:r w:rsidR="001F4DCF">
        <w:rPr>
          <w:rFonts w:ascii="Calibri" w:hAnsi="Calibri" w:cs="Calibri"/>
        </w:rPr>
        <w:t xml:space="preserve">,156.53,FOX &amp; YOUNGBERG,SERVICES,209.01,MARK KATTERHAGEN,SERVICES,12.00,DARCY LOCKWOOD,SERVICES,12.00,KEITH GOEHRING,SERVICES,164.05,MINEHAHA COUNTY AUDITORS OFFICE,SERVICES,523.19 </w:t>
      </w:r>
      <w:r w:rsidRPr="00502117">
        <w:rPr>
          <w:rFonts w:ascii="Calibri" w:hAnsi="Calibri" w:cs="Calibri"/>
          <w:b/>
          <w:bCs/>
        </w:rPr>
        <w:t xml:space="preserve">TOTAL: </w:t>
      </w:r>
      <w:r w:rsidR="001F4DCF">
        <w:rPr>
          <w:rFonts w:ascii="Calibri" w:hAnsi="Calibri" w:cs="Calibri"/>
          <w:b/>
          <w:bCs/>
        </w:rPr>
        <w:t>1,076.78</w:t>
      </w:r>
    </w:p>
    <w:p w14:paraId="55ED70EE" w14:textId="1D840ECB" w:rsidR="00182390" w:rsidRPr="00502117" w:rsidRDefault="00182390" w:rsidP="00182390">
      <w:pPr>
        <w:autoSpaceDE w:val="0"/>
        <w:autoSpaceDN w:val="0"/>
        <w:adjustRightInd w:val="0"/>
        <w:spacing w:after="0" w:line="240" w:lineRule="auto"/>
        <w:rPr>
          <w:rFonts w:ascii="Calibri" w:hAnsi="Calibri" w:cs="Calibri"/>
        </w:rPr>
      </w:pPr>
      <w:r w:rsidRPr="00502117">
        <w:rPr>
          <w:rFonts w:ascii="Calibri" w:hAnsi="Calibri" w:cs="Calibri"/>
          <w:b/>
          <w:bCs/>
        </w:rPr>
        <w:t>MENTAL HEALTH CENTERS:</w:t>
      </w:r>
      <w:r>
        <w:rPr>
          <w:rFonts w:ascii="Calibri" w:hAnsi="Calibri" w:cs="Calibri"/>
          <w:b/>
          <w:bCs/>
        </w:rPr>
        <w:t xml:space="preserve"> </w:t>
      </w:r>
      <w:proofErr w:type="gramStart"/>
      <w:r w:rsidR="001F4DCF">
        <w:rPr>
          <w:rFonts w:ascii="Calibri" w:hAnsi="Calibri" w:cs="Calibri"/>
        </w:rPr>
        <w:t>LIFESCAPE,SERVICES</w:t>
      </w:r>
      <w:proofErr w:type="gramEnd"/>
      <w:r w:rsidR="001F4DCF">
        <w:rPr>
          <w:rFonts w:ascii="Calibri" w:hAnsi="Calibri" w:cs="Calibri"/>
        </w:rPr>
        <w:t xml:space="preserve">,60.00,CENTER FOR INDEPENDENCE,SERVICES,120.00,ABILITY BUILDING SERVICES,SERVICES,225.00 </w:t>
      </w:r>
      <w:r>
        <w:rPr>
          <w:rFonts w:ascii="Calibri" w:hAnsi="Calibri" w:cs="Calibri"/>
        </w:rPr>
        <w:t xml:space="preserve"> </w:t>
      </w:r>
      <w:r w:rsidRPr="00182390">
        <w:rPr>
          <w:rFonts w:ascii="Calibri" w:hAnsi="Calibri" w:cs="Calibri"/>
          <w:b/>
          <w:bCs/>
        </w:rPr>
        <w:t>T</w:t>
      </w:r>
      <w:r w:rsidRPr="00502117">
        <w:rPr>
          <w:rFonts w:ascii="Calibri" w:hAnsi="Calibri" w:cs="Calibri"/>
          <w:b/>
          <w:bCs/>
        </w:rPr>
        <w:t xml:space="preserve">OTAL: </w:t>
      </w:r>
      <w:r w:rsidR="001F4DCF">
        <w:rPr>
          <w:rFonts w:ascii="Calibri" w:hAnsi="Calibri" w:cs="Calibri"/>
          <w:b/>
          <w:bCs/>
        </w:rPr>
        <w:t>405.00</w:t>
      </w:r>
    </w:p>
    <w:p w14:paraId="540A1378" w14:textId="1C6749AE"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COUNTY FAIR:</w:t>
      </w:r>
      <w:r w:rsidR="00182390">
        <w:rPr>
          <w:rFonts w:ascii="Calibri" w:hAnsi="Calibri" w:cs="Calibri"/>
          <w:b/>
          <w:bCs/>
        </w:rPr>
        <w:t xml:space="preserve"> </w:t>
      </w:r>
      <w:r w:rsidR="001F4DCF">
        <w:rPr>
          <w:rFonts w:ascii="Calibri" w:hAnsi="Calibri" w:cs="Calibri"/>
        </w:rPr>
        <w:t xml:space="preserve">CITY OF LAKE </w:t>
      </w:r>
      <w:proofErr w:type="gramStart"/>
      <w:r w:rsidR="001F4DCF">
        <w:rPr>
          <w:rFonts w:ascii="Calibri" w:hAnsi="Calibri" w:cs="Calibri"/>
        </w:rPr>
        <w:t>ANDES,UTILITIES</w:t>
      </w:r>
      <w:proofErr w:type="gramEnd"/>
      <w:r w:rsidR="001F4DCF">
        <w:rPr>
          <w:rFonts w:ascii="Calibri" w:hAnsi="Calibri" w:cs="Calibri"/>
        </w:rPr>
        <w:t xml:space="preserve">,76.55,CENTURY LINK,UTILITIES,4.31,CHARLES MIX ELECTRIC,UTILITIES,40.00,FORT RANDALL TELEPHONE,UTILITIES,52.00 </w:t>
      </w:r>
      <w:r w:rsidRPr="00502117">
        <w:rPr>
          <w:rFonts w:ascii="Calibri" w:hAnsi="Calibri" w:cs="Calibri"/>
          <w:b/>
          <w:bCs/>
        </w:rPr>
        <w:t xml:space="preserve">TOTAL: </w:t>
      </w:r>
      <w:r w:rsidR="001F4DCF">
        <w:rPr>
          <w:rFonts w:ascii="Calibri" w:hAnsi="Calibri" w:cs="Calibri"/>
          <w:b/>
          <w:bCs/>
        </w:rPr>
        <w:t>172.86</w:t>
      </w:r>
    </w:p>
    <w:p w14:paraId="21C4E12A" w14:textId="5F75839B" w:rsidR="00502117" w:rsidRPr="00657B33"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COUNTY EXTENSION</w:t>
      </w:r>
      <w:r w:rsidRPr="00502117">
        <w:rPr>
          <w:rFonts w:ascii="Calibri" w:hAnsi="Calibri" w:cs="Calibri"/>
        </w:rPr>
        <w:t>:</w:t>
      </w:r>
      <w:r w:rsidR="001F4DCF">
        <w:rPr>
          <w:rFonts w:ascii="Calibri" w:hAnsi="Calibri" w:cs="Calibri"/>
        </w:rPr>
        <w:t xml:space="preserve"> TECH </w:t>
      </w:r>
      <w:proofErr w:type="gramStart"/>
      <w:r w:rsidR="001F4DCF">
        <w:rPr>
          <w:rFonts w:ascii="Calibri" w:hAnsi="Calibri" w:cs="Calibri"/>
        </w:rPr>
        <w:t>SOLUTIONS,SERVICES</w:t>
      </w:r>
      <w:proofErr w:type="gramEnd"/>
      <w:r w:rsidR="001F4DCF">
        <w:rPr>
          <w:rFonts w:ascii="Calibri" w:hAnsi="Calibri" w:cs="Calibri"/>
        </w:rPr>
        <w:t>,42.41,CENTURY LINK,UTILITIES,4.31,FORT RANDALL TELEPHONE,UTILITIES,152.55,</w:t>
      </w:r>
      <w:r w:rsidR="00182390" w:rsidRPr="00502117">
        <w:rPr>
          <w:rFonts w:ascii="Calibri" w:hAnsi="Calibri" w:cs="Calibri"/>
          <w:b/>
          <w:bCs/>
        </w:rPr>
        <w:t xml:space="preserve"> </w:t>
      </w:r>
      <w:r w:rsidRPr="00502117">
        <w:rPr>
          <w:rFonts w:ascii="Calibri" w:hAnsi="Calibri" w:cs="Calibri"/>
          <w:b/>
          <w:bCs/>
        </w:rPr>
        <w:t xml:space="preserve">TOTAL: </w:t>
      </w:r>
      <w:r w:rsidR="001F4DCF">
        <w:rPr>
          <w:rFonts w:ascii="Calibri" w:hAnsi="Calibri" w:cs="Calibri"/>
          <w:b/>
          <w:bCs/>
        </w:rPr>
        <w:t>199.27</w:t>
      </w:r>
    </w:p>
    <w:p w14:paraId="18FEBA03" w14:textId="7FC05116" w:rsidR="00502117" w:rsidRPr="00502117" w:rsidRDefault="00502117" w:rsidP="00502117">
      <w:pPr>
        <w:autoSpaceDE w:val="0"/>
        <w:autoSpaceDN w:val="0"/>
        <w:adjustRightInd w:val="0"/>
        <w:spacing w:after="0" w:line="240" w:lineRule="auto"/>
        <w:rPr>
          <w:rFonts w:ascii="Calibri" w:hAnsi="Calibri" w:cs="Calibri"/>
          <w:b/>
          <w:bCs/>
        </w:rPr>
      </w:pPr>
      <w:r w:rsidRPr="00502117">
        <w:rPr>
          <w:rFonts w:ascii="Calibri" w:hAnsi="Calibri" w:cs="Calibri"/>
          <w:b/>
          <w:bCs/>
        </w:rPr>
        <w:t>WEED</w:t>
      </w:r>
      <w:r w:rsidRPr="00502117">
        <w:rPr>
          <w:rFonts w:ascii="Calibri" w:hAnsi="Calibri" w:cs="Calibri"/>
        </w:rPr>
        <w:t xml:space="preserve">: </w:t>
      </w:r>
      <w:r w:rsidR="00182390">
        <w:rPr>
          <w:rFonts w:ascii="Calibri" w:hAnsi="Calibri" w:cs="Calibri"/>
        </w:rPr>
        <w:t xml:space="preserve">CITY OF </w:t>
      </w:r>
      <w:proofErr w:type="gramStart"/>
      <w:r w:rsidR="00182390">
        <w:rPr>
          <w:rFonts w:ascii="Calibri" w:hAnsi="Calibri" w:cs="Calibri"/>
        </w:rPr>
        <w:t>GEDDES,WATER</w:t>
      </w:r>
      <w:proofErr w:type="gramEnd"/>
      <w:r w:rsidR="00182390">
        <w:rPr>
          <w:rFonts w:ascii="Calibri" w:hAnsi="Calibri" w:cs="Calibri"/>
        </w:rPr>
        <w:t>-CHEMICAL APPLICATION,</w:t>
      </w:r>
      <w:r w:rsidR="001F4DCF">
        <w:rPr>
          <w:rFonts w:ascii="Calibri" w:hAnsi="Calibri" w:cs="Calibri"/>
        </w:rPr>
        <w:t>22.50</w:t>
      </w:r>
      <w:r w:rsidR="00182390">
        <w:rPr>
          <w:rFonts w:ascii="Calibri" w:hAnsi="Calibri" w:cs="Calibri"/>
        </w:rPr>
        <w:t>,</w:t>
      </w:r>
      <w:r w:rsidR="001F4DCF">
        <w:rPr>
          <w:rFonts w:ascii="Calibri" w:hAnsi="Calibri" w:cs="Calibri"/>
        </w:rPr>
        <w:t>TECH SOLUTIONS,SERVICES,139.42,CENTURY LINK,UTILITIES,4.35,WRIGHT EXPRESS,GAS,254.62,FORT RANDALL TELEPHONE,UTILITIES,152.55,OVERWEG GLASS &amp; AUTO REPAIR,REPARIS,645.98</w:t>
      </w:r>
      <w:r w:rsidR="00182390">
        <w:rPr>
          <w:rFonts w:ascii="Calibri" w:hAnsi="Calibri" w:cs="Calibri"/>
        </w:rPr>
        <w:t xml:space="preserve"> </w:t>
      </w:r>
      <w:r w:rsidRPr="00502117">
        <w:rPr>
          <w:rFonts w:ascii="Calibri" w:hAnsi="Calibri" w:cs="Calibri"/>
        </w:rPr>
        <w:t xml:space="preserve"> </w:t>
      </w:r>
      <w:r w:rsidRPr="00502117">
        <w:rPr>
          <w:rFonts w:ascii="Calibri" w:hAnsi="Calibri" w:cs="Calibri"/>
          <w:b/>
          <w:bCs/>
        </w:rPr>
        <w:t xml:space="preserve">TOTAL: </w:t>
      </w:r>
      <w:r w:rsidR="001F4DCF">
        <w:rPr>
          <w:rFonts w:ascii="Calibri" w:hAnsi="Calibri" w:cs="Calibri"/>
          <w:b/>
          <w:bCs/>
        </w:rPr>
        <w:t>1,219.42</w:t>
      </w:r>
    </w:p>
    <w:p w14:paraId="62E69D6F" w14:textId="4F8CBC78" w:rsidR="00502117" w:rsidRDefault="00502117" w:rsidP="00502117">
      <w:pPr>
        <w:autoSpaceDE w:val="0"/>
        <w:autoSpaceDN w:val="0"/>
        <w:adjustRightInd w:val="0"/>
        <w:spacing w:after="0" w:line="240" w:lineRule="auto"/>
        <w:rPr>
          <w:rFonts w:ascii="Calibri" w:hAnsi="Calibri" w:cs="Calibri"/>
          <w:b/>
          <w:bCs/>
        </w:rPr>
      </w:pPr>
      <w:r w:rsidRPr="00502117">
        <w:rPr>
          <w:rFonts w:ascii="Calibri" w:hAnsi="Calibri" w:cs="Calibri"/>
          <w:b/>
          <w:bCs/>
        </w:rPr>
        <w:t>HIGHWAY</w:t>
      </w:r>
      <w:r w:rsidRPr="00502117">
        <w:rPr>
          <w:rFonts w:ascii="Calibri" w:hAnsi="Calibri" w:cs="Calibri"/>
        </w:rPr>
        <w:t>:</w:t>
      </w:r>
      <w:r w:rsidR="00094389">
        <w:rPr>
          <w:rFonts w:ascii="Calibri" w:hAnsi="Calibri" w:cs="Calibri"/>
        </w:rPr>
        <w:t xml:space="preserve"> </w:t>
      </w:r>
      <w:r w:rsidR="001F4DCF">
        <w:rPr>
          <w:rFonts w:ascii="Calibri" w:hAnsi="Calibri" w:cs="Calibri"/>
        </w:rPr>
        <w:t>TECH SOLUTIONS,SERVICES,168.42,MYERS SANITATION,GARBAGE,29.30,RICHARDZ REPAIR,REPAIRS,2,000.69,CITY OF LAKE ANDES,UTILITIES,49.61,BEST WESTERN PLUS,CONFERENCE,219.98,PRODUCTIVITY PLUSS ACCOUNT,REPAIRS,258.70,CENTURY LINK,UTILITIES,1.61,BUILDING CENTER,SUPPLIES,8.97,RANDALL COMMUNITY WATER DISTRICT,WATER,35.50,WRIGHT EXPRESS,GAS,1,461.91,BUTLER MACHINERY COMPANY,PART,1,004.49,DIAMOND MOWERS,PART,2,260.84,FORT RANDALL TELEPHONE,UTILITIES,259.69,GEDDES FARMERS COOP,GAS,</w:t>
      </w:r>
      <w:r w:rsidR="00D71DBE">
        <w:rPr>
          <w:rFonts w:ascii="Calibri" w:hAnsi="Calibri" w:cs="Calibri"/>
        </w:rPr>
        <w:t xml:space="preserve">526.99,ROG’S AUTO,PARTS,1,647.53,LAKE ANDES FARMERS COOP,DIESEL,3,817.86,MARK’S MACHINER,PARTS,727.58,MEYERINK FARM SERVICE,PARTS,1,156.71,MIDSTATE COMMUNICATIONS,PHONE,85.97,MIDWEST AG CENTER, SUPPLIES,26.64,NORTHWESTERN ENERGY, UTILITIES,221.79,CITY OF PLATTE,UTILITIES,68.37,PLATTE ENTERPRISE,ADVERTISING,435.00,DAVE’S SERVICE,SERVICE CALL,142.50,PECHOUSE PUBLICATIONS,PUBLISHING,674.10,WAGNER BUILDING SUPPLY,SUPPLIES,43.75,WAGNER BUILDING SUPPLY,BRIDGE REPAIR,2,726.36 </w:t>
      </w:r>
      <w:r w:rsidR="0055220A">
        <w:rPr>
          <w:rFonts w:ascii="Calibri" w:hAnsi="Calibri" w:cs="Calibri"/>
          <w:b/>
          <w:bCs/>
        </w:rPr>
        <w:t xml:space="preserve"> </w:t>
      </w:r>
      <w:r w:rsidRPr="00502117">
        <w:rPr>
          <w:rFonts w:ascii="Calibri" w:hAnsi="Calibri" w:cs="Calibri"/>
          <w:b/>
          <w:bCs/>
        </w:rPr>
        <w:t xml:space="preserve">TOTAL: </w:t>
      </w:r>
      <w:r w:rsidR="00D71DBE">
        <w:rPr>
          <w:rFonts w:ascii="Calibri" w:hAnsi="Calibri" w:cs="Calibri"/>
          <w:b/>
          <w:bCs/>
        </w:rPr>
        <w:t>20,060.86</w:t>
      </w:r>
    </w:p>
    <w:p w14:paraId="1975C0DA" w14:textId="5BF8BDAB" w:rsidR="00502117" w:rsidRDefault="00AE1FD4" w:rsidP="00A91C43">
      <w:pPr>
        <w:autoSpaceDE w:val="0"/>
        <w:autoSpaceDN w:val="0"/>
        <w:adjustRightInd w:val="0"/>
        <w:spacing w:after="0" w:line="240" w:lineRule="auto"/>
        <w:rPr>
          <w:rFonts w:ascii="Calibri" w:hAnsi="Calibri" w:cs="Calibri"/>
          <w:b/>
          <w:bCs/>
        </w:rPr>
      </w:pPr>
      <w:r>
        <w:rPr>
          <w:rFonts w:ascii="Calibri" w:hAnsi="Calibri" w:cs="Calibri"/>
          <w:b/>
          <w:bCs/>
        </w:rPr>
        <w:t xml:space="preserve">COMMUNICATIONS CENTER: </w:t>
      </w:r>
      <w:r w:rsidRPr="00AE1FD4">
        <w:rPr>
          <w:rFonts w:ascii="Calibri" w:hAnsi="Calibri" w:cs="Calibri"/>
        </w:rPr>
        <w:t xml:space="preserve">GOLDENWEST </w:t>
      </w:r>
      <w:proofErr w:type="gramStart"/>
      <w:r w:rsidRPr="00AE1FD4">
        <w:rPr>
          <w:rFonts w:ascii="Calibri" w:hAnsi="Calibri" w:cs="Calibri"/>
        </w:rPr>
        <w:t>COMMUNICATIONS,UTILITIES</w:t>
      </w:r>
      <w:proofErr w:type="gramEnd"/>
      <w:r w:rsidRPr="00AE1FD4">
        <w:rPr>
          <w:rFonts w:ascii="Calibri" w:hAnsi="Calibri" w:cs="Calibri"/>
        </w:rPr>
        <w:t xml:space="preserve">,16.37,FORT RANDALL TELEPHONE,UTILITIES,72.95,MIDSTATE COMMUNICATIONS,UTILITIES,199.17, </w:t>
      </w:r>
      <w:r>
        <w:rPr>
          <w:rFonts w:ascii="Calibri" w:hAnsi="Calibri" w:cs="Calibri"/>
          <w:b/>
          <w:bCs/>
        </w:rPr>
        <w:t>TOTAL:288.49</w:t>
      </w:r>
    </w:p>
    <w:p w14:paraId="70912C66" w14:textId="16B50ED9" w:rsidR="00AE1FD4" w:rsidRDefault="00AE1FD4" w:rsidP="00A91C43">
      <w:pPr>
        <w:autoSpaceDE w:val="0"/>
        <w:autoSpaceDN w:val="0"/>
        <w:adjustRightInd w:val="0"/>
        <w:spacing w:after="0" w:line="240" w:lineRule="auto"/>
        <w:rPr>
          <w:rFonts w:ascii="Calibri" w:hAnsi="Calibri" w:cs="Calibri"/>
          <w:b/>
          <w:bCs/>
        </w:rPr>
      </w:pPr>
      <w:r>
        <w:rPr>
          <w:rFonts w:ascii="Calibri" w:hAnsi="Calibri" w:cs="Calibri"/>
          <w:b/>
          <w:bCs/>
        </w:rPr>
        <w:t xml:space="preserve">EMERGENCY DISASTER: </w:t>
      </w:r>
      <w:r w:rsidRPr="00AE1FD4">
        <w:rPr>
          <w:rFonts w:ascii="Calibri" w:hAnsi="Calibri" w:cs="Calibri"/>
        </w:rPr>
        <w:t xml:space="preserve">TECH </w:t>
      </w:r>
      <w:proofErr w:type="gramStart"/>
      <w:r w:rsidRPr="00AE1FD4">
        <w:rPr>
          <w:rFonts w:ascii="Calibri" w:hAnsi="Calibri" w:cs="Calibri"/>
        </w:rPr>
        <w:t>SOLUTIONS,SERVICES</w:t>
      </w:r>
      <w:proofErr w:type="gramEnd"/>
      <w:r w:rsidRPr="00AE1FD4">
        <w:rPr>
          <w:rFonts w:ascii="Calibri" w:hAnsi="Calibri" w:cs="Calibri"/>
        </w:rPr>
        <w:t>,29.00,CHARLES MIX ELECTRIC,UTILITIES,188.56,FORT RANDALL TELEPHONE,UTILITIES,144.06</w:t>
      </w:r>
      <w:r>
        <w:rPr>
          <w:rFonts w:ascii="Calibri" w:hAnsi="Calibri" w:cs="Calibri"/>
          <w:b/>
          <w:bCs/>
        </w:rPr>
        <w:t xml:space="preserve"> TOTAL: 361.62</w:t>
      </w:r>
    </w:p>
    <w:p w14:paraId="3B075F78" w14:textId="14037037" w:rsidR="00AE1FD4" w:rsidRDefault="00DF090D" w:rsidP="00A91C43">
      <w:pPr>
        <w:autoSpaceDE w:val="0"/>
        <w:autoSpaceDN w:val="0"/>
        <w:adjustRightInd w:val="0"/>
        <w:spacing w:after="0" w:line="240" w:lineRule="auto"/>
        <w:rPr>
          <w:rFonts w:ascii="Calibri" w:hAnsi="Calibri" w:cs="Calibri"/>
          <w:b/>
          <w:bCs/>
        </w:rPr>
      </w:pPr>
      <w:r>
        <w:rPr>
          <w:rFonts w:ascii="Calibri" w:hAnsi="Calibri" w:cs="Calibri"/>
          <w:b/>
          <w:bCs/>
        </w:rPr>
        <w:t xml:space="preserve">STATE MOTOR: </w:t>
      </w:r>
      <w:r w:rsidRPr="00DF090D">
        <w:rPr>
          <w:rFonts w:ascii="Calibri" w:hAnsi="Calibri" w:cs="Calibri"/>
        </w:rPr>
        <w:t xml:space="preserve">ERNESTINE </w:t>
      </w:r>
      <w:proofErr w:type="gramStart"/>
      <w:r w:rsidRPr="00DF090D">
        <w:rPr>
          <w:rFonts w:ascii="Calibri" w:hAnsi="Calibri" w:cs="Calibri"/>
        </w:rPr>
        <w:t>WEDDELL,REFUND</w:t>
      </w:r>
      <w:proofErr w:type="gramEnd"/>
      <w:r w:rsidRPr="00DF090D">
        <w:rPr>
          <w:rFonts w:ascii="Calibri" w:hAnsi="Calibri" w:cs="Calibri"/>
        </w:rPr>
        <w:t>, 200.00</w:t>
      </w:r>
      <w:r>
        <w:rPr>
          <w:rFonts w:ascii="Calibri" w:hAnsi="Calibri" w:cs="Calibri"/>
          <w:b/>
          <w:bCs/>
        </w:rPr>
        <w:t xml:space="preserve"> TOTAL:200.00</w:t>
      </w:r>
    </w:p>
    <w:p w14:paraId="62F4B250" w14:textId="5258137D" w:rsidR="00DF090D" w:rsidRPr="00502117" w:rsidRDefault="00DF090D" w:rsidP="00A91C43">
      <w:pPr>
        <w:autoSpaceDE w:val="0"/>
        <w:autoSpaceDN w:val="0"/>
        <w:adjustRightInd w:val="0"/>
        <w:spacing w:after="0" w:line="240" w:lineRule="auto"/>
        <w:rPr>
          <w:rFonts w:ascii="Calibri" w:hAnsi="Calibri" w:cs="Calibri"/>
          <w:b/>
          <w:bCs/>
        </w:rPr>
      </w:pPr>
      <w:r>
        <w:rPr>
          <w:rFonts w:ascii="Calibri" w:hAnsi="Calibri" w:cs="Calibri"/>
          <w:b/>
          <w:bCs/>
        </w:rPr>
        <w:t xml:space="preserve">M &amp; P RELIEF FLOW: </w:t>
      </w:r>
      <w:r w:rsidRPr="00DF090D">
        <w:rPr>
          <w:rFonts w:ascii="Calibri" w:hAnsi="Calibri" w:cs="Calibri"/>
        </w:rPr>
        <w:t xml:space="preserve">SDACO, 290.00 </w:t>
      </w:r>
      <w:r>
        <w:rPr>
          <w:rFonts w:ascii="Calibri" w:hAnsi="Calibri" w:cs="Calibri"/>
          <w:b/>
          <w:bCs/>
        </w:rPr>
        <w:t>TOTAL:290.00</w:t>
      </w:r>
    </w:p>
    <w:p w14:paraId="557419BA" w14:textId="2A294C7C" w:rsidR="00502117" w:rsidRDefault="00502117" w:rsidP="00502117">
      <w:pPr>
        <w:rPr>
          <w:rFonts w:ascii="Calibri" w:hAnsi="Calibri" w:cs="Calibri"/>
          <w:b/>
          <w:bCs/>
        </w:rPr>
      </w:pPr>
      <w:r w:rsidRPr="00502117">
        <w:rPr>
          <w:rFonts w:ascii="Calibri" w:hAnsi="Calibri" w:cs="Calibri"/>
          <w:b/>
          <w:bCs/>
        </w:rPr>
        <w:t xml:space="preserve">GRAND TOTAL: </w:t>
      </w:r>
      <w:r w:rsidR="00DF090D">
        <w:rPr>
          <w:rFonts w:ascii="Calibri" w:hAnsi="Calibri" w:cs="Calibri"/>
          <w:b/>
          <w:bCs/>
        </w:rPr>
        <w:t>134,140.12</w:t>
      </w:r>
    </w:p>
    <w:p w14:paraId="3940D48B" w14:textId="0726AF91" w:rsidR="00616436" w:rsidRDefault="00616436" w:rsidP="00C506B1"/>
    <w:p w14:paraId="722A03B2" w14:textId="57882FF6" w:rsidR="00616436" w:rsidRDefault="00616436" w:rsidP="00616436">
      <w:pPr>
        <w:spacing w:after="0" w:line="240" w:lineRule="auto"/>
        <w:contextualSpacing/>
      </w:pPr>
      <w:r>
        <w:t>____________________________________</w:t>
      </w:r>
      <w:r>
        <w:tab/>
      </w:r>
      <w:r>
        <w:tab/>
      </w:r>
      <w:r>
        <w:tab/>
        <w:t>______________________________________</w:t>
      </w:r>
    </w:p>
    <w:p w14:paraId="1EA4D573" w14:textId="0D6801D3" w:rsidR="00616436" w:rsidRDefault="00616436" w:rsidP="00C506B1">
      <w:r>
        <w:t>Nick Stotz, Chairman</w:t>
      </w:r>
      <w:r>
        <w:tab/>
      </w:r>
      <w:r>
        <w:tab/>
      </w:r>
      <w:r>
        <w:tab/>
      </w:r>
      <w:r>
        <w:tab/>
      </w:r>
      <w:r>
        <w:tab/>
      </w:r>
      <w:r>
        <w:tab/>
      </w:r>
      <w:r w:rsidR="0055220A">
        <w:t>Denise Weber,</w:t>
      </w:r>
      <w:r w:rsidR="00DF090D">
        <w:t xml:space="preserve"> </w:t>
      </w:r>
      <w:r w:rsidR="00502117">
        <w:t>Interim</w:t>
      </w:r>
      <w:r w:rsidR="007A60DD">
        <w:t xml:space="preserve"> Auditor</w:t>
      </w:r>
    </w:p>
    <w:p w14:paraId="5CD5A4E4" w14:textId="77777777" w:rsidR="002A7119" w:rsidRDefault="002A7119" w:rsidP="00C506B1"/>
    <w:sectPr w:rsidR="002A7119" w:rsidSect="000262B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B1"/>
    <w:rsid w:val="000262BC"/>
    <w:rsid w:val="00034541"/>
    <w:rsid w:val="00041DBF"/>
    <w:rsid w:val="00043046"/>
    <w:rsid w:val="00094389"/>
    <w:rsid w:val="000C7357"/>
    <w:rsid w:val="00106F30"/>
    <w:rsid w:val="0014654C"/>
    <w:rsid w:val="00160C6E"/>
    <w:rsid w:val="00166982"/>
    <w:rsid w:val="00182390"/>
    <w:rsid w:val="001F4DCF"/>
    <w:rsid w:val="001F6F2D"/>
    <w:rsid w:val="00205182"/>
    <w:rsid w:val="002052B9"/>
    <w:rsid w:val="002157C0"/>
    <w:rsid w:val="00266DB7"/>
    <w:rsid w:val="00291534"/>
    <w:rsid w:val="00295602"/>
    <w:rsid w:val="002A3E11"/>
    <w:rsid w:val="002A7119"/>
    <w:rsid w:val="002D7A8B"/>
    <w:rsid w:val="002E5B5C"/>
    <w:rsid w:val="00323191"/>
    <w:rsid w:val="003C6125"/>
    <w:rsid w:val="00455101"/>
    <w:rsid w:val="00467C46"/>
    <w:rsid w:val="0048064E"/>
    <w:rsid w:val="00481978"/>
    <w:rsid w:val="004A2EED"/>
    <w:rsid w:val="004C4403"/>
    <w:rsid w:val="004C64A2"/>
    <w:rsid w:val="00502117"/>
    <w:rsid w:val="0055220A"/>
    <w:rsid w:val="00555167"/>
    <w:rsid w:val="00586F01"/>
    <w:rsid w:val="005B6EF9"/>
    <w:rsid w:val="00616436"/>
    <w:rsid w:val="00650D17"/>
    <w:rsid w:val="00657B33"/>
    <w:rsid w:val="006617BC"/>
    <w:rsid w:val="006725FD"/>
    <w:rsid w:val="00693DAB"/>
    <w:rsid w:val="006956B7"/>
    <w:rsid w:val="006A2DEE"/>
    <w:rsid w:val="006C4B6E"/>
    <w:rsid w:val="006E2116"/>
    <w:rsid w:val="0074225E"/>
    <w:rsid w:val="00784535"/>
    <w:rsid w:val="007847FD"/>
    <w:rsid w:val="00786D6C"/>
    <w:rsid w:val="00787CF4"/>
    <w:rsid w:val="007A60DD"/>
    <w:rsid w:val="007C584A"/>
    <w:rsid w:val="0081313F"/>
    <w:rsid w:val="00833596"/>
    <w:rsid w:val="0086141A"/>
    <w:rsid w:val="008D4E79"/>
    <w:rsid w:val="008F007A"/>
    <w:rsid w:val="009066CA"/>
    <w:rsid w:val="00916D9C"/>
    <w:rsid w:val="00922F76"/>
    <w:rsid w:val="009502BC"/>
    <w:rsid w:val="00952C46"/>
    <w:rsid w:val="00993E84"/>
    <w:rsid w:val="009A461C"/>
    <w:rsid w:val="009B1CC1"/>
    <w:rsid w:val="009B74F0"/>
    <w:rsid w:val="009C4F76"/>
    <w:rsid w:val="009D5DA0"/>
    <w:rsid w:val="00A05DFE"/>
    <w:rsid w:val="00A71298"/>
    <w:rsid w:val="00A91C43"/>
    <w:rsid w:val="00A96479"/>
    <w:rsid w:val="00AD4781"/>
    <w:rsid w:val="00AE13A8"/>
    <w:rsid w:val="00AE1FD4"/>
    <w:rsid w:val="00AF2DD4"/>
    <w:rsid w:val="00AF7BB1"/>
    <w:rsid w:val="00B13F33"/>
    <w:rsid w:val="00B367D3"/>
    <w:rsid w:val="00B819E0"/>
    <w:rsid w:val="00B85549"/>
    <w:rsid w:val="00BB1731"/>
    <w:rsid w:val="00BD4CD6"/>
    <w:rsid w:val="00BD7C51"/>
    <w:rsid w:val="00C506B1"/>
    <w:rsid w:val="00C8069D"/>
    <w:rsid w:val="00CC77D7"/>
    <w:rsid w:val="00D01EAC"/>
    <w:rsid w:val="00D71DBE"/>
    <w:rsid w:val="00DB25CD"/>
    <w:rsid w:val="00DD2FAD"/>
    <w:rsid w:val="00DD51D4"/>
    <w:rsid w:val="00DF090D"/>
    <w:rsid w:val="00E26808"/>
    <w:rsid w:val="00E401B2"/>
    <w:rsid w:val="00E40ECE"/>
    <w:rsid w:val="00E40F9C"/>
    <w:rsid w:val="00E43EA5"/>
    <w:rsid w:val="00E7246F"/>
    <w:rsid w:val="00EA0FC0"/>
    <w:rsid w:val="00F13A47"/>
    <w:rsid w:val="00F360C7"/>
    <w:rsid w:val="00F726A4"/>
    <w:rsid w:val="00FC249F"/>
    <w:rsid w:val="00FE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3BD0"/>
  <w15:chartTrackingRefBased/>
  <w15:docId w15:val="{0A9A8A38-915C-4915-AF35-A1B86F79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6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7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9AC3C-63BE-4D89-870D-3074D313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Davenport</dc:creator>
  <cp:keywords/>
  <dc:description/>
  <cp:lastModifiedBy>Danielle Rolston</cp:lastModifiedBy>
  <cp:revision>5</cp:revision>
  <cp:lastPrinted>2021-08-20T18:15:00Z</cp:lastPrinted>
  <dcterms:created xsi:type="dcterms:W3CDTF">2021-11-12T14:30:00Z</dcterms:created>
  <dcterms:modified xsi:type="dcterms:W3CDTF">2021-11-22T22:11:00Z</dcterms:modified>
</cp:coreProperties>
</file>